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21" w:rsidRPr="008352BA" w:rsidRDefault="003D5B21" w:rsidP="003D5B21">
      <w:pPr>
        <w:shd w:val="clear" w:color="auto" w:fill="FFFFFF"/>
        <w:spacing w:before="80"/>
        <w:ind w:right="45"/>
        <w:jc w:val="right"/>
        <w:rPr>
          <w:spacing w:val="-19"/>
          <w:sz w:val="28"/>
          <w:szCs w:val="28"/>
        </w:rPr>
      </w:pPr>
    </w:p>
    <w:p w:rsidR="003D5B21" w:rsidRDefault="003D5B21" w:rsidP="003D5B21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Р О С </w:t>
      </w:r>
      <w:proofErr w:type="spellStart"/>
      <w:proofErr w:type="gramStart"/>
      <w:r>
        <w:rPr>
          <w:spacing w:val="-19"/>
          <w:sz w:val="28"/>
          <w:szCs w:val="28"/>
        </w:rPr>
        <w:t>С</w:t>
      </w:r>
      <w:proofErr w:type="spellEnd"/>
      <w:proofErr w:type="gramEnd"/>
      <w:r>
        <w:rPr>
          <w:spacing w:val="-19"/>
          <w:sz w:val="28"/>
          <w:szCs w:val="28"/>
        </w:rPr>
        <w:t xml:space="preserve"> И Й С К А Я      Ф Е Д Е Р А Ц И Я</w:t>
      </w:r>
    </w:p>
    <w:p w:rsidR="003D5B21" w:rsidRDefault="003D5B21" w:rsidP="003D5B21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>СОВЕТ</w:t>
      </w:r>
      <w:r>
        <w:rPr>
          <w:spacing w:val="-19"/>
          <w:sz w:val="28"/>
          <w:szCs w:val="28"/>
        </w:rPr>
        <w:t xml:space="preserve"> </w:t>
      </w:r>
      <w:r w:rsidRPr="006F4426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ГОРОДСКОГО ПОСЕЛЕНИЯ</w:t>
      </w:r>
    </w:p>
    <w:p w:rsidR="003D5B21" w:rsidRDefault="003D5B21" w:rsidP="003D5B21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«НОВОКРУЧИНИНСКОЕ»</w:t>
      </w:r>
    </w:p>
    <w:p w:rsidR="003D5B21" w:rsidRDefault="003D5B21" w:rsidP="003D5B21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3D5B21" w:rsidRDefault="003D5B21" w:rsidP="003D5B21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РЕШЕНИЕ</w:t>
      </w:r>
    </w:p>
    <w:p w:rsidR="003D5B21" w:rsidRPr="006F4426" w:rsidRDefault="003D5B21" w:rsidP="003D5B21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3D5B21" w:rsidRPr="00E77007" w:rsidRDefault="003D5B21" w:rsidP="003D5B21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 xml:space="preserve">от  « </w:t>
      </w:r>
      <w:r>
        <w:rPr>
          <w:spacing w:val="-19"/>
          <w:sz w:val="28"/>
          <w:szCs w:val="28"/>
        </w:rPr>
        <w:t xml:space="preserve"> 28  </w:t>
      </w:r>
      <w:r w:rsidRPr="006F4426">
        <w:rPr>
          <w:spacing w:val="-19"/>
          <w:sz w:val="28"/>
          <w:szCs w:val="28"/>
        </w:rPr>
        <w:t xml:space="preserve">» </w:t>
      </w:r>
      <w:r>
        <w:rPr>
          <w:spacing w:val="-19"/>
          <w:sz w:val="28"/>
          <w:szCs w:val="28"/>
        </w:rPr>
        <w:t xml:space="preserve"> ноября     2014</w:t>
      </w:r>
      <w:r w:rsidRPr="006F4426">
        <w:rPr>
          <w:spacing w:val="-19"/>
          <w:sz w:val="28"/>
          <w:szCs w:val="28"/>
        </w:rPr>
        <w:t>г.</w:t>
      </w:r>
      <w:r w:rsidRPr="00E77007">
        <w:rPr>
          <w:spacing w:val="-19"/>
          <w:sz w:val="28"/>
          <w:szCs w:val="28"/>
        </w:rPr>
        <w:t xml:space="preserve">  </w:t>
      </w:r>
      <w:r w:rsidRPr="0080463A">
        <w:rPr>
          <w:spacing w:val="-19"/>
          <w:sz w:val="28"/>
          <w:szCs w:val="28"/>
        </w:rPr>
        <w:t xml:space="preserve">                                                               </w:t>
      </w:r>
      <w:r>
        <w:rPr>
          <w:spacing w:val="-19"/>
          <w:sz w:val="28"/>
          <w:szCs w:val="28"/>
        </w:rPr>
        <w:t xml:space="preserve">                              </w:t>
      </w:r>
      <w:r w:rsidRPr="0080463A">
        <w:rPr>
          <w:spacing w:val="-19"/>
          <w:sz w:val="28"/>
          <w:szCs w:val="28"/>
        </w:rPr>
        <w:t xml:space="preserve">    </w:t>
      </w:r>
      <w:r>
        <w:rPr>
          <w:spacing w:val="-19"/>
          <w:sz w:val="28"/>
          <w:szCs w:val="28"/>
        </w:rPr>
        <w:t xml:space="preserve">                </w:t>
      </w:r>
      <w:r w:rsidRPr="0080463A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№ 46</w:t>
      </w:r>
    </w:p>
    <w:p w:rsidR="003D5B21" w:rsidRDefault="003D5B21" w:rsidP="003D5B21">
      <w:pPr>
        <w:shd w:val="clear" w:color="auto" w:fill="FFFFFF"/>
        <w:spacing w:line="160" w:lineRule="exact"/>
        <w:ind w:right="48"/>
        <w:jc w:val="both"/>
        <w:rPr>
          <w:spacing w:val="-2"/>
        </w:rPr>
      </w:pPr>
    </w:p>
    <w:p w:rsidR="003D5B21" w:rsidRDefault="003D5B21" w:rsidP="003D5B21">
      <w:pPr>
        <w:rPr>
          <w:sz w:val="28"/>
          <w:szCs w:val="28"/>
        </w:rPr>
      </w:pPr>
      <w:r w:rsidRPr="00CB17F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выделении субсидии на создание </w:t>
      </w:r>
    </w:p>
    <w:p w:rsidR="003D5B21" w:rsidRDefault="003D5B21" w:rsidP="003D5B21">
      <w:pPr>
        <w:rPr>
          <w:sz w:val="28"/>
          <w:szCs w:val="28"/>
        </w:rPr>
      </w:pPr>
      <w:r>
        <w:rPr>
          <w:sz w:val="28"/>
          <w:szCs w:val="28"/>
        </w:rPr>
        <w:t>запаса твердого топлива из бюджета</w:t>
      </w:r>
    </w:p>
    <w:p w:rsidR="003D5B21" w:rsidRDefault="003D5B21" w:rsidP="003D5B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«Новокручининское»,</w:t>
      </w:r>
    </w:p>
    <w:p w:rsidR="003D5B21" w:rsidRPr="00CB17FF" w:rsidRDefault="003D5B21" w:rsidP="003D5B21">
      <w:pPr>
        <w:rPr>
          <w:sz w:val="28"/>
          <w:szCs w:val="28"/>
        </w:rPr>
      </w:pPr>
      <w:r>
        <w:rPr>
          <w:sz w:val="28"/>
          <w:szCs w:val="28"/>
        </w:rPr>
        <w:t>утвержденного на 2014год»</w:t>
      </w:r>
    </w:p>
    <w:p w:rsidR="003D5B21" w:rsidRPr="00CB17FF" w:rsidRDefault="003D5B21" w:rsidP="003D5B21">
      <w:pPr>
        <w:rPr>
          <w:sz w:val="28"/>
          <w:szCs w:val="28"/>
        </w:rPr>
      </w:pPr>
    </w:p>
    <w:p w:rsidR="003D5B21" w:rsidRDefault="003D5B21" w:rsidP="003D5B21">
      <w:pPr>
        <w:shd w:val="clear" w:color="auto" w:fill="FFFFFF"/>
        <w:spacing w:before="247" w:line="200" w:lineRule="exact"/>
        <w:ind w:right="6"/>
        <w:rPr>
          <w:bCs/>
          <w:spacing w:val="-12"/>
          <w:sz w:val="28"/>
          <w:szCs w:val="28"/>
        </w:rPr>
      </w:pPr>
    </w:p>
    <w:p w:rsidR="003D5B21" w:rsidRPr="00CF5A89" w:rsidRDefault="003D5B21" w:rsidP="003D5B21">
      <w:pPr>
        <w:jc w:val="both"/>
        <w:rPr>
          <w:b/>
          <w:sz w:val="28"/>
          <w:szCs w:val="28"/>
        </w:rPr>
      </w:pPr>
      <w:r w:rsidRPr="008F62F4">
        <w:rPr>
          <w:sz w:val="24"/>
          <w:szCs w:val="24"/>
        </w:rPr>
        <w:t xml:space="preserve">  </w:t>
      </w:r>
      <w:proofErr w:type="gramStart"/>
      <w:r>
        <w:rPr>
          <w:sz w:val="28"/>
          <w:szCs w:val="28"/>
        </w:rPr>
        <w:t xml:space="preserve">Рассмотрев ходатайство директора МП «Новокручининское» Широковой Е.В. от  28 ноября 2014 года «О выделении  субсидии из бюджета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 на создание запаса твердого топлива к отопительному сезону 2014-2015г., для безаварийной работы котельных», на основании </w:t>
      </w:r>
      <w:r w:rsidRPr="0050697F">
        <w:rPr>
          <w:sz w:val="28"/>
          <w:szCs w:val="28"/>
        </w:rPr>
        <w:t>Договора о закреплении муниципального имущества на праве оперативного управления от 20 февраля 2013г.,</w:t>
      </w:r>
      <w:r>
        <w:rPr>
          <w:sz w:val="28"/>
          <w:szCs w:val="28"/>
        </w:rPr>
        <w:t xml:space="preserve"> в соответствии с распоряжением </w:t>
      </w:r>
      <w:r w:rsidRPr="0078707E">
        <w:rPr>
          <w:sz w:val="28"/>
          <w:szCs w:val="28"/>
        </w:rPr>
        <w:t>№132 от 27 ноября 2014г.</w:t>
      </w:r>
      <w:proofErr w:type="gramEnd"/>
      <w:r w:rsidRPr="0078707E">
        <w:rPr>
          <w:sz w:val="28"/>
          <w:szCs w:val="28"/>
        </w:rPr>
        <w:t xml:space="preserve"> «Об утверждении порядка предоставления и расходования субсидии теплоснабжающей организации, в части создания запаса твердого топлива на выходные и праздничные дни в отопительном периоде 2014-2015гг.»,  </w:t>
      </w:r>
      <w:r w:rsidRPr="0078707E">
        <w:rPr>
          <w:b/>
          <w:sz w:val="28"/>
          <w:szCs w:val="28"/>
        </w:rPr>
        <w:t>Совет городского поселения «Новокручининское»</w:t>
      </w:r>
    </w:p>
    <w:p w:rsidR="003D5B21" w:rsidRPr="00CF5A89" w:rsidRDefault="003D5B21" w:rsidP="003D5B21">
      <w:pPr>
        <w:rPr>
          <w:b/>
          <w:sz w:val="28"/>
          <w:szCs w:val="28"/>
        </w:rPr>
      </w:pPr>
    </w:p>
    <w:p w:rsidR="003D5B21" w:rsidRPr="00CF5A89" w:rsidRDefault="003D5B21" w:rsidP="003D5B21">
      <w:pPr>
        <w:rPr>
          <w:b/>
          <w:sz w:val="28"/>
          <w:szCs w:val="28"/>
        </w:rPr>
      </w:pPr>
      <w:r w:rsidRPr="00CF5A89">
        <w:rPr>
          <w:b/>
          <w:sz w:val="28"/>
          <w:szCs w:val="28"/>
        </w:rPr>
        <w:t>РЕШИЛ:</w:t>
      </w:r>
    </w:p>
    <w:p w:rsidR="003D5B21" w:rsidRDefault="003D5B21" w:rsidP="003D5B21">
      <w:pPr>
        <w:shd w:val="clear" w:color="auto" w:fill="FFFFFF"/>
        <w:tabs>
          <w:tab w:val="left" w:pos="3703"/>
        </w:tabs>
        <w:spacing w:before="120"/>
        <w:ind w:lef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Выделить из бюджета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«Новокручининское», утвержденного на 2014г.,  денежные средства в виде субсидии на создание запаса твердого топлива МП «Новокручининское» в размере 150,00 (Сто пятьдесят тысяч рублей), расходы отнести на 05 раздел «Жилищно-коммунальное хозяйство» подраздел 0502  «Коммунальное хозяйство». Внести соответствующие изменения в бюджет городского поселения «Новокручининское» на 2014год.</w:t>
      </w:r>
    </w:p>
    <w:p w:rsidR="003D5B21" w:rsidRDefault="003D5B21" w:rsidP="003D5B21">
      <w:pPr>
        <w:shd w:val="clear" w:color="auto" w:fill="FFFFFF"/>
        <w:tabs>
          <w:tab w:val="left" w:pos="3703"/>
        </w:tabs>
        <w:spacing w:before="120"/>
        <w:ind w:left="459"/>
        <w:rPr>
          <w:sz w:val="28"/>
          <w:szCs w:val="28"/>
        </w:rPr>
      </w:pPr>
    </w:p>
    <w:p w:rsidR="003D5B21" w:rsidRDefault="003D5B21" w:rsidP="003D5B21">
      <w:pPr>
        <w:shd w:val="clear" w:color="auto" w:fill="FFFFFF"/>
        <w:tabs>
          <w:tab w:val="left" w:pos="3703"/>
        </w:tabs>
        <w:spacing w:before="120"/>
        <w:ind w:left="459"/>
        <w:rPr>
          <w:sz w:val="28"/>
          <w:szCs w:val="28"/>
        </w:rPr>
      </w:pPr>
    </w:p>
    <w:p w:rsidR="003D5B21" w:rsidRDefault="003D5B21" w:rsidP="003D5B21">
      <w:pPr>
        <w:shd w:val="clear" w:color="auto" w:fill="FFFFFF"/>
        <w:tabs>
          <w:tab w:val="left" w:pos="3703"/>
        </w:tabs>
        <w:spacing w:before="120"/>
        <w:ind w:left="45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поселения</w:t>
      </w:r>
    </w:p>
    <w:p w:rsidR="003D5B21" w:rsidRDefault="003D5B21" w:rsidP="003D5B21">
      <w:pPr>
        <w:shd w:val="clear" w:color="auto" w:fill="FFFFFF"/>
        <w:tabs>
          <w:tab w:val="left" w:pos="3703"/>
        </w:tabs>
        <w:spacing w:before="120"/>
        <w:ind w:left="45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ГП «Новокручининское»    </w:t>
      </w:r>
    </w:p>
    <w:p w:rsidR="003D5B21" w:rsidRPr="000E37B7" w:rsidRDefault="003D5B21" w:rsidP="003D5B21">
      <w:pPr>
        <w:shd w:val="clear" w:color="auto" w:fill="FFFFFF"/>
        <w:tabs>
          <w:tab w:val="left" w:pos="3703"/>
        </w:tabs>
        <w:spacing w:before="120"/>
        <w:ind w:left="45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</w:t>
      </w:r>
      <w:r>
        <w:rPr>
          <w:spacing w:val="-4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pacing w:val="-4"/>
          <w:sz w:val="28"/>
          <w:szCs w:val="28"/>
        </w:rPr>
        <w:t xml:space="preserve">   </w:t>
      </w:r>
      <w:proofErr w:type="spellStart"/>
      <w:r>
        <w:rPr>
          <w:spacing w:val="-4"/>
          <w:sz w:val="28"/>
          <w:szCs w:val="28"/>
        </w:rPr>
        <w:t>М.П.Леднев</w:t>
      </w:r>
      <w:proofErr w:type="spellEnd"/>
      <w:r>
        <w:rPr>
          <w:spacing w:val="-4"/>
          <w:sz w:val="28"/>
          <w:szCs w:val="28"/>
        </w:rPr>
        <w:t xml:space="preserve">                                </w:t>
      </w:r>
    </w:p>
    <w:p w:rsidR="007A7467" w:rsidRDefault="007A7467"/>
    <w:sectPr w:rsidR="007A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76"/>
    <w:rsid w:val="0001630D"/>
    <w:rsid w:val="00057E44"/>
    <w:rsid w:val="00092DA1"/>
    <w:rsid w:val="0009475E"/>
    <w:rsid w:val="000A2585"/>
    <w:rsid w:val="000A3795"/>
    <w:rsid w:val="000D2005"/>
    <w:rsid w:val="001124A7"/>
    <w:rsid w:val="00122717"/>
    <w:rsid w:val="001558D3"/>
    <w:rsid w:val="0016414B"/>
    <w:rsid w:val="00183155"/>
    <w:rsid w:val="001852FC"/>
    <w:rsid w:val="001878E5"/>
    <w:rsid w:val="001A1F02"/>
    <w:rsid w:val="001D6374"/>
    <w:rsid w:val="0020078E"/>
    <w:rsid w:val="002055E9"/>
    <w:rsid w:val="002166FB"/>
    <w:rsid w:val="0024159F"/>
    <w:rsid w:val="00257C06"/>
    <w:rsid w:val="00273133"/>
    <w:rsid w:val="002A6F98"/>
    <w:rsid w:val="002C2B51"/>
    <w:rsid w:val="00324979"/>
    <w:rsid w:val="00366515"/>
    <w:rsid w:val="003907A0"/>
    <w:rsid w:val="003D5B21"/>
    <w:rsid w:val="00445EF3"/>
    <w:rsid w:val="0044758D"/>
    <w:rsid w:val="004527D1"/>
    <w:rsid w:val="004B1F7E"/>
    <w:rsid w:val="004D06A2"/>
    <w:rsid w:val="005405B5"/>
    <w:rsid w:val="00550E7E"/>
    <w:rsid w:val="00590EAA"/>
    <w:rsid w:val="00593A06"/>
    <w:rsid w:val="005A169C"/>
    <w:rsid w:val="005B39FA"/>
    <w:rsid w:val="005F0C2E"/>
    <w:rsid w:val="00623A9F"/>
    <w:rsid w:val="00673245"/>
    <w:rsid w:val="00680A52"/>
    <w:rsid w:val="006839BE"/>
    <w:rsid w:val="006A6A59"/>
    <w:rsid w:val="006E5E87"/>
    <w:rsid w:val="00704530"/>
    <w:rsid w:val="00740308"/>
    <w:rsid w:val="00793B1A"/>
    <w:rsid w:val="007A7467"/>
    <w:rsid w:val="007B0CD8"/>
    <w:rsid w:val="007B1BFB"/>
    <w:rsid w:val="007E0B7B"/>
    <w:rsid w:val="00807D2D"/>
    <w:rsid w:val="00823A48"/>
    <w:rsid w:val="00856FE5"/>
    <w:rsid w:val="00867AA6"/>
    <w:rsid w:val="009005E4"/>
    <w:rsid w:val="00903598"/>
    <w:rsid w:val="0090379A"/>
    <w:rsid w:val="0091528F"/>
    <w:rsid w:val="009464F3"/>
    <w:rsid w:val="00A15D9A"/>
    <w:rsid w:val="00A212BA"/>
    <w:rsid w:val="00A36786"/>
    <w:rsid w:val="00A41D38"/>
    <w:rsid w:val="00A5391E"/>
    <w:rsid w:val="00A631F9"/>
    <w:rsid w:val="00A85D80"/>
    <w:rsid w:val="00A974B3"/>
    <w:rsid w:val="00AA7383"/>
    <w:rsid w:val="00AE7D70"/>
    <w:rsid w:val="00B13EC3"/>
    <w:rsid w:val="00B33403"/>
    <w:rsid w:val="00B53E2E"/>
    <w:rsid w:val="00B57689"/>
    <w:rsid w:val="00B6580B"/>
    <w:rsid w:val="00B75CDA"/>
    <w:rsid w:val="00B80163"/>
    <w:rsid w:val="00B80FD7"/>
    <w:rsid w:val="00B84591"/>
    <w:rsid w:val="00B96DE5"/>
    <w:rsid w:val="00BB471B"/>
    <w:rsid w:val="00BE36CD"/>
    <w:rsid w:val="00BF7401"/>
    <w:rsid w:val="00C44D4C"/>
    <w:rsid w:val="00C53BB7"/>
    <w:rsid w:val="00C73176"/>
    <w:rsid w:val="00C747B3"/>
    <w:rsid w:val="00C8564C"/>
    <w:rsid w:val="00CB04B9"/>
    <w:rsid w:val="00CB4A4D"/>
    <w:rsid w:val="00CB56F4"/>
    <w:rsid w:val="00D42403"/>
    <w:rsid w:val="00D43B01"/>
    <w:rsid w:val="00D46EF6"/>
    <w:rsid w:val="00DE7472"/>
    <w:rsid w:val="00DF4E56"/>
    <w:rsid w:val="00E1189B"/>
    <w:rsid w:val="00E519DA"/>
    <w:rsid w:val="00E701D0"/>
    <w:rsid w:val="00EB5018"/>
    <w:rsid w:val="00EF1624"/>
    <w:rsid w:val="00F773C9"/>
    <w:rsid w:val="00F8645C"/>
    <w:rsid w:val="00FA3B37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2014-12-02T05:29:00Z</cp:lastPrinted>
  <dcterms:created xsi:type="dcterms:W3CDTF">2014-12-02T05:29:00Z</dcterms:created>
  <dcterms:modified xsi:type="dcterms:W3CDTF">2014-12-02T05:29:00Z</dcterms:modified>
</cp:coreProperties>
</file>