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0F" w:rsidRPr="00D87F36" w:rsidRDefault="000B690F" w:rsidP="000B690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90F" w:rsidRPr="00D87F36" w:rsidRDefault="00D87F36" w:rsidP="00D87F36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7F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</w:t>
      </w:r>
      <w:r w:rsidR="000B690F" w:rsidRPr="00D87F36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0B690F" w:rsidRPr="00D87F36" w:rsidRDefault="000B690F" w:rsidP="000B690F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7F36">
        <w:rPr>
          <w:rFonts w:ascii="Times New Roman" w:hAnsi="Times New Roman" w:cs="Times New Roman"/>
          <w:b/>
          <w:color w:val="auto"/>
          <w:sz w:val="28"/>
          <w:szCs w:val="28"/>
        </w:rPr>
        <w:t>ЗАБАЙКАЛЬСКИЙ КРАЙ</w:t>
      </w:r>
    </w:p>
    <w:p w:rsidR="000B690F" w:rsidRPr="00D87F36" w:rsidRDefault="000B690F" w:rsidP="000B690F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7F3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РАЙОН «ЧИТИНСКИЙ РАЙОН»</w:t>
      </w:r>
    </w:p>
    <w:p w:rsidR="000B690F" w:rsidRPr="00D87F36" w:rsidRDefault="000B690F" w:rsidP="000B690F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7F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</w:t>
      </w:r>
    </w:p>
    <w:p w:rsidR="000B690F" w:rsidRPr="00D87F36" w:rsidRDefault="000B690F" w:rsidP="000B690F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7F36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«НОВОКРУЧИНИНСКОЕ»</w:t>
      </w:r>
    </w:p>
    <w:p w:rsidR="00D87F36" w:rsidRPr="00D87F36" w:rsidRDefault="00D87F36" w:rsidP="00D87F36">
      <w:pPr>
        <w:jc w:val="both"/>
        <w:rPr>
          <w:b/>
          <w:sz w:val="28"/>
          <w:szCs w:val="28"/>
        </w:rPr>
      </w:pPr>
      <w:r w:rsidRPr="00D87F36">
        <w:rPr>
          <w:b/>
          <w:sz w:val="28"/>
          <w:szCs w:val="28"/>
        </w:rPr>
        <w:t xml:space="preserve">                                                               </w:t>
      </w:r>
      <w:r w:rsidR="000B690F" w:rsidRPr="00D87F36">
        <w:rPr>
          <w:b/>
          <w:sz w:val="28"/>
          <w:szCs w:val="28"/>
        </w:rPr>
        <w:t xml:space="preserve">РЕШЕНИЕ </w:t>
      </w:r>
    </w:p>
    <w:p w:rsidR="00D87F36" w:rsidRDefault="00D87F36" w:rsidP="00D8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июля 2014 года                                                                     №   26</w:t>
      </w:r>
    </w:p>
    <w:p w:rsidR="00D87F36" w:rsidRDefault="00D87F36" w:rsidP="00D8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36" w:rsidRDefault="00D87F36" w:rsidP="00D8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B690F" w:rsidRPr="00177080">
        <w:rPr>
          <w:rFonts w:ascii="Times New Roman" w:hAnsi="Times New Roman" w:cs="Times New Roman"/>
          <w:sz w:val="28"/>
          <w:szCs w:val="28"/>
        </w:rPr>
        <w:t xml:space="preserve">б отмене решения Совета </w:t>
      </w:r>
      <w:r w:rsidR="000B690F">
        <w:rPr>
          <w:rFonts w:ascii="Times New Roman" w:hAnsi="Times New Roman" w:cs="Times New Roman"/>
          <w:sz w:val="28"/>
          <w:szCs w:val="28"/>
        </w:rPr>
        <w:t>городского</w:t>
      </w:r>
    </w:p>
    <w:p w:rsidR="000B690F" w:rsidRPr="00D87F36" w:rsidRDefault="000B690F" w:rsidP="00D87F36">
      <w:pPr>
        <w:spacing w:after="0" w:line="240" w:lineRule="auto"/>
        <w:jc w:val="both"/>
        <w:rPr>
          <w:sz w:val="28"/>
          <w:szCs w:val="28"/>
        </w:rPr>
      </w:pPr>
      <w:r w:rsidRPr="00177080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Новокручининское</w:t>
      </w:r>
      <w:r w:rsidRPr="00177080">
        <w:rPr>
          <w:rFonts w:ascii="Times New Roman" w:hAnsi="Times New Roman" w:cs="Times New Roman"/>
          <w:sz w:val="28"/>
          <w:szCs w:val="28"/>
        </w:rPr>
        <w:t>»</w:t>
      </w:r>
    </w:p>
    <w:p w:rsidR="000B690F" w:rsidRPr="00177080" w:rsidRDefault="000B690F" w:rsidP="00D87F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080">
        <w:rPr>
          <w:rFonts w:ascii="Times New Roman" w:hAnsi="Times New Roman" w:cs="Times New Roman"/>
          <w:b w:val="0"/>
          <w:sz w:val="28"/>
          <w:szCs w:val="28"/>
        </w:rPr>
        <w:t xml:space="preserve">№ 13 от </w:t>
      </w:r>
      <w:r>
        <w:rPr>
          <w:rFonts w:ascii="Times New Roman" w:hAnsi="Times New Roman" w:cs="Times New Roman"/>
          <w:b w:val="0"/>
          <w:sz w:val="28"/>
          <w:szCs w:val="28"/>
        </w:rPr>
        <w:t>13 августа</w:t>
      </w:r>
      <w:r w:rsidRPr="0017708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17708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87F3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B690F" w:rsidRPr="00177080" w:rsidRDefault="000B690F" w:rsidP="00D87F3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690F" w:rsidRDefault="000B690F" w:rsidP="000B6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080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требования </w:t>
      </w:r>
      <w:hyperlink r:id="rId4" w:history="1">
        <w:r w:rsidRPr="00177080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177080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6 октября 2003 года N 131-ФЗ, в соответствии с которыми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образований, что исключает принятие каких-либо других муниципальных правовых актов, регулирующих деятельность данного муниципального органа, и учитывая, что </w:t>
      </w:r>
      <w:hyperlink r:id="rId5" w:history="1">
        <w:r w:rsidRPr="00177080">
          <w:rPr>
            <w:rFonts w:ascii="Times New Roman" w:hAnsi="Times New Roman" w:cs="Times New Roman"/>
            <w:sz w:val="28"/>
            <w:szCs w:val="28"/>
          </w:rPr>
          <w:t>статьей 3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7708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708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Новокручининское</w:t>
      </w:r>
      <w:r w:rsidRPr="00177080">
        <w:rPr>
          <w:rFonts w:ascii="Times New Roman" w:hAnsi="Times New Roman" w:cs="Times New Roman"/>
          <w:sz w:val="28"/>
          <w:szCs w:val="28"/>
        </w:rPr>
        <w:t xml:space="preserve">» установлен порядок формирования и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7080">
        <w:rPr>
          <w:rFonts w:ascii="Times New Roman" w:hAnsi="Times New Roman" w:cs="Times New Roman"/>
          <w:sz w:val="28"/>
          <w:szCs w:val="28"/>
        </w:rPr>
        <w:t xml:space="preserve"> поселения в соответствии с требованиями действующего законодательства, руководствуясь </w:t>
      </w:r>
      <w:hyperlink r:id="rId6" w:history="1">
        <w:r w:rsidRPr="00177080">
          <w:rPr>
            <w:rFonts w:ascii="Times New Roman" w:hAnsi="Times New Roman" w:cs="Times New Roman"/>
            <w:sz w:val="28"/>
            <w:szCs w:val="28"/>
          </w:rPr>
          <w:t>ст. 48</w:t>
        </w:r>
      </w:hyperlink>
      <w:r w:rsidRPr="00177080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80">
        <w:rPr>
          <w:rFonts w:ascii="Times New Roman" w:hAnsi="Times New Roman" w:cs="Times New Roman"/>
          <w:sz w:val="28"/>
          <w:szCs w:val="28"/>
        </w:rPr>
        <w:t xml:space="preserve">в Российской Федерации" от 6 октября 2003 года N 131-ФЗ, </w:t>
      </w:r>
    </w:p>
    <w:p w:rsidR="000B690F" w:rsidRPr="00177080" w:rsidRDefault="0091662D" w:rsidP="000B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B690F" w:rsidRPr="00177080">
          <w:rPr>
            <w:rFonts w:ascii="Times New Roman" w:hAnsi="Times New Roman" w:cs="Times New Roman"/>
            <w:sz w:val="28"/>
            <w:szCs w:val="28"/>
          </w:rPr>
          <w:t>ст. 2</w:t>
        </w:r>
        <w:r w:rsidR="000B690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B690F" w:rsidRPr="00177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B690F">
        <w:rPr>
          <w:rFonts w:ascii="Times New Roman" w:hAnsi="Times New Roman" w:cs="Times New Roman"/>
          <w:sz w:val="28"/>
          <w:szCs w:val="28"/>
        </w:rPr>
        <w:t>городского</w:t>
      </w:r>
      <w:r w:rsidR="000B690F" w:rsidRPr="0017708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B690F">
        <w:rPr>
          <w:rFonts w:ascii="Times New Roman" w:hAnsi="Times New Roman" w:cs="Times New Roman"/>
          <w:sz w:val="28"/>
          <w:szCs w:val="28"/>
        </w:rPr>
        <w:t>Новокручининское</w:t>
      </w:r>
      <w:r w:rsidR="000B690F" w:rsidRPr="00177080">
        <w:rPr>
          <w:rFonts w:ascii="Times New Roman" w:hAnsi="Times New Roman" w:cs="Times New Roman"/>
          <w:sz w:val="28"/>
          <w:szCs w:val="28"/>
        </w:rPr>
        <w:t xml:space="preserve">", Совет </w:t>
      </w:r>
      <w:r w:rsidR="000B690F">
        <w:rPr>
          <w:rFonts w:ascii="Times New Roman" w:hAnsi="Times New Roman" w:cs="Times New Roman"/>
          <w:sz w:val="28"/>
          <w:szCs w:val="28"/>
        </w:rPr>
        <w:t>городского</w:t>
      </w:r>
      <w:r w:rsidR="000B690F" w:rsidRPr="00177080">
        <w:rPr>
          <w:rFonts w:ascii="Times New Roman" w:hAnsi="Times New Roman" w:cs="Times New Roman"/>
          <w:sz w:val="28"/>
          <w:szCs w:val="28"/>
        </w:rPr>
        <w:t xml:space="preserve"> поселения,-</w:t>
      </w:r>
    </w:p>
    <w:p w:rsidR="000B690F" w:rsidRPr="00177080" w:rsidRDefault="000B690F" w:rsidP="000B69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080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r w:rsidRPr="0017708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77080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0B690F" w:rsidRPr="00177080" w:rsidRDefault="000B690F" w:rsidP="000B69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7080">
        <w:rPr>
          <w:sz w:val="28"/>
          <w:szCs w:val="28"/>
        </w:rPr>
        <w:t xml:space="preserve">1. Отменить </w:t>
      </w:r>
      <w:hyperlink r:id="rId8" w:history="1">
        <w:r w:rsidRPr="00177080">
          <w:rPr>
            <w:sz w:val="28"/>
            <w:szCs w:val="28"/>
          </w:rPr>
          <w:t>решение</w:t>
        </w:r>
      </w:hyperlink>
      <w:r w:rsidRPr="0017708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городского</w:t>
      </w:r>
      <w:r w:rsidRPr="00177080">
        <w:rPr>
          <w:sz w:val="28"/>
          <w:szCs w:val="28"/>
        </w:rPr>
        <w:t xml:space="preserve"> поселение № 13 от </w:t>
      </w:r>
      <w:r>
        <w:rPr>
          <w:sz w:val="28"/>
          <w:szCs w:val="28"/>
        </w:rPr>
        <w:t>13 августа</w:t>
      </w:r>
      <w:r w:rsidRPr="00177080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177080">
        <w:rPr>
          <w:sz w:val="28"/>
          <w:szCs w:val="28"/>
        </w:rPr>
        <w:t xml:space="preserve"> года о принятии Положения </w:t>
      </w:r>
      <w:r>
        <w:rPr>
          <w:sz w:val="28"/>
          <w:szCs w:val="28"/>
        </w:rPr>
        <w:t>об</w:t>
      </w:r>
      <w:r w:rsidRPr="00177080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ГП </w:t>
      </w:r>
      <w:r w:rsidRPr="00177080">
        <w:rPr>
          <w:sz w:val="28"/>
          <w:szCs w:val="28"/>
        </w:rPr>
        <w:t>«</w:t>
      </w:r>
      <w:r>
        <w:rPr>
          <w:sz w:val="28"/>
          <w:szCs w:val="28"/>
        </w:rPr>
        <w:t>Новокручининское</w:t>
      </w:r>
      <w:r w:rsidRPr="00177080">
        <w:rPr>
          <w:sz w:val="28"/>
          <w:szCs w:val="28"/>
        </w:rPr>
        <w:t>".</w:t>
      </w:r>
    </w:p>
    <w:p w:rsidR="000B690F" w:rsidRDefault="000B690F" w:rsidP="000B6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080">
        <w:rPr>
          <w:sz w:val="28"/>
          <w:szCs w:val="28"/>
        </w:rPr>
        <w:t xml:space="preserve">. Направить настоящее решение Главе </w:t>
      </w:r>
      <w:r>
        <w:rPr>
          <w:sz w:val="28"/>
          <w:szCs w:val="28"/>
        </w:rPr>
        <w:t>Г</w:t>
      </w:r>
      <w:r w:rsidRPr="00177080">
        <w:rPr>
          <w:sz w:val="28"/>
          <w:szCs w:val="28"/>
        </w:rPr>
        <w:t>П «</w:t>
      </w:r>
      <w:r>
        <w:rPr>
          <w:sz w:val="28"/>
          <w:szCs w:val="28"/>
        </w:rPr>
        <w:t>Новокручининское</w:t>
      </w:r>
      <w:r w:rsidRPr="00177080">
        <w:rPr>
          <w:sz w:val="28"/>
          <w:szCs w:val="28"/>
        </w:rPr>
        <w:t xml:space="preserve">»  для подписания и </w:t>
      </w:r>
      <w:r>
        <w:rPr>
          <w:sz w:val="28"/>
          <w:szCs w:val="28"/>
        </w:rPr>
        <w:t xml:space="preserve">официального </w:t>
      </w:r>
      <w:r w:rsidRPr="00177080">
        <w:rPr>
          <w:sz w:val="28"/>
          <w:szCs w:val="28"/>
        </w:rPr>
        <w:t xml:space="preserve">обнародования в порядке, установленном </w:t>
      </w:r>
      <w:hyperlink r:id="rId9" w:history="1">
        <w:r w:rsidRPr="00177080">
          <w:rPr>
            <w:sz w:val="28"/>
            <w:szCs w:val="28"/>
          </w:rPr>
          <w:t>Уставом</w:t>
        </w:r>
      </w:hyperlink>
      <w:r w:rsidRPr="0017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17708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размещения на официальном сайте администрации городского поселения.</w:t>
      </w:r>
    </w:p>
    <w:p w:rsidR="000B690F" w:rsidRPr="00966AF4" w:rsidRDefault="000B690F" w:rsidP="00966A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0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177080"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 w:rsidRPr="00177080">
        <w:rPr>
          <w:sz w:val="28"/>
          <w:szCs w:val="28"/>
        </w:rPr>
        <w:t>»</w:t>
      </w:r>
      <w:r w:rsidRPr="00177080">
        <w:rPr>
          <w:sz w:val="28"/>
          <w:szCs w:val="28"/>
        </w:rPr>
        <w:tab/>
      </w:r>
      <w:r w:rsidRPr="00177080">
        <w:rPr>
          <w:sz w:val="28"/>
          <w:szCs w:val="28"/>
        </w:rPr>
        <w:tab/>
      </w:r>
      <w:r w:rsidRPr="00177080">
        <w:rPr>
          <w:sz w:val="28"/>
          <w:szCs w:val="28"/>
        </w:rPr>
        <w:tab/>
      </w:r>
      <w:r w:rsidRPr="0017708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7708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М.П.Леднев</w:t>
      </w:r>
      <w:proofErr w:type="spellEnd"/>
    </w:p>
    <w:p w:rsidR="00F07498" w:rsidRPr="00D87F36" w:rsidRDefault="00966AF4" w:rsidP="00D87F3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</w:p>
    <w:sectPr w:rsidR="00F07498" w:rsidRPr="00D87F36" w:rsidSect="00B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0B690F"/>
    <w:rsid w:val="000B690F"/>
    <w:rsid w:val="0091662D"/>
    <w:rsid w:val="00966AF4"/>
    <w:rsid w:val="00B573EE"/>
    <w:rsid w:val="00C70F14"/>
    <w:rsid w:val="00D87F36"/>
    <w:rsid w:val="00F013B9"/>
    <w:rsid w:val="00F0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0B690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742842221D1A7FCF27C6580C36538AECBE3FC7CB39FA4AA8FF1FF1D4F486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742842221D1A7FCF27C6580C36538AECBE3FC7BB198AEA6D9AFA046121FDFBB88F098717A0CE7AAB1125E9169n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742842221D1A7FCF2626896AF3930AEC4B9F67ABF92FBFD8DA0AA134A4086F9CFF99225394DE26An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2742842221D1A7FCF27C6580C36538AECBE3FC7BB198AEA6D9AFA046121FDFBB88F098717A0CE7AAB1125B9069n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52742842221D1A7FCF2626896AF3930AEC4B9F67ABF92FBFD8DA0AA134A4086F9CFF99062n7D" TargetMode="External"/><Relationship Id="rId9" Type="http://schemas.openxmlformats.org/officeDocument/2006/relationships/hyperlink" Target="consultantplus://offline/ref=D52742842221D1A7FCF27C6580C36538AECBE3FC7BB198AEA6D9AFA046121FDFBB88F098717A0CE7AAB112589E69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pauk</cp:lastModifiedBy>
  <cp:revision>7</cp:revision>
  <cp:lastPrinted>2014-07-14T00:01:00Z</cp:lastPrinted>
  <dcterms:created xsi:type="dcterms:W3CDTF">2014-07-04T02:55:00Z</dcterms:created>
  <dcterms:modified xsi:type="dcterms:W3CDTF">2014-07-16T02:27:00Z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