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71"/>
        <w:tblW w:w="0" w:type="auto"/>
        <w:tblLook w:val="01E0"/>
      </w:tblPr>
      <w:tblGrid>
        <w:gridCol w:w="9571"/>
      </w:tblGrid>
      <w:tr w:rsidR="004E41D3" w:rsidRPr="00707B0C" w:rsidTr="00BD70D9">
        <w:trPr>
          <w:trHeight w:val="953"/>
        </w:trPr>
        <w:tc>
          <w:tcPr>
            <w:tcW w:w="10421" w:type="dxa"/>
            <w:shd w:val="clear" w:color="auto" w:fill="auto"/>
          </w:tcPr>
          <w:p w:rsidR="004E41D3" w:rsidRPr="00707B0C" w:rsidRDefault="004E41D3" w:rsidP="004E41D3">
            <w:pPr>
              <w:jc w:val="right"/>
              <w:rPr>
                <w:i/>
                <w:sz w:val="28"/>
                <w:szCs w:val="28"/>
              </w:rPr>
            </w:pPr>
            <w:r>
              <w:rPr>
                <w:i/>
                <w:sz w:val="28"/>
                <w:szCs w:val="28"/>
              </w:rPr>
              <w:t>ПРОЕКТ</w:t>
            </w:r>
          </w:p>
        </w:tc>
      </w:tr>
      <w:tr w:rsidR="004E41D3" w:rsidRPr="001B5138" w:rsidTr="00BD70D9">
        <w:trPr>
          <w:trHeight w:val="830"/>
        </w:trPr>
        <w:tc>
          <w:tcPr>
            <w:tcW w:w="10421" w:type="dxa"/>
            <w:shd w:val="clear" w:color="auto" w:fill="auto"/>
          </w:tcPr>
          <w:p w:rsidR="004E41D3" w:rsidRPr="001B5138" w:rsidRDefault="004E41D3" w:rsidP="00BD70D9">
            <w:pPr>
              <w:widowControl/>
              <w:autoSpaceDE/>
              <w:autoSpaceDN/>
              <w:adjustRightInd/>
              <w:jc w:val="center"/>
              <w:rPr>
                <w:b/>
                <w:sz w:val="24"/>
                <w:szCs w:val="24"/>
              </w:rPr>
            </w:pPr>
            <w:r w:rsidRPr="001B5138">
              <w:rPr>
                <w:b/>
                <w:sz w:val="24"/>
                <w:szCs w:val="24"/>
              </w:rPr>
              <w:t>РОССИЙСКАЯ ФЕДЕРАЦИЯ</w:t>
            </w:r>
          </w:p>
          <w:p w:rsidR="004E41D3" w:rsidRPr="001B5138" w:rsidRDefault="004E41D3" w:rsidP="00BD70D9">
            <w:pPr>
              <w:jc w:val="center"/>
              <w:rPr>
                <w:sz w:val="24"/>
                <w:szCs w:val="24"/>
              </w:rPr>
            </w:pPr>
            <w:r w:rsidRPr="001B5138">
              <w:rPr>
                <w:sz w:val="24"/>
                <w:szCs w:val="24"/>
              </w:rPr>
              <w:t>Забайкальский край</w:t>
            </w:r>
          </w:p>
          <w:p w:rsidR="004E41D3" w:rsidRPr="001B5138" w:rsidRDefault="004E41D3" w:rsidP="00BD70D9">
            <w:pPr>
              <w:widowControl/>
              <w:autoSpaceDE/>
              <w:autoSpaceDN/>
              <w:adjustRightInd/>
              <w:jc w:val="center"/>
              <w:rPr>
                <w:b/>
                <w:sz w:val="24"/>
                <w:szCs w:val="24"/>
              </w:rPr>
            </w:pPr>
          </w:p>
          <w:p w:rsidR="004E41D3" w:rsidRPr="001B5138" w:rsidRDefault="004E41D3" w:rsidP="00BD70D9">
            <w:pPr>
              <w:widowControl/>
              <w:autoSpaceDE/>
              <w:autoSpaceDN/>
              <w:adjustRightInd/>
              <w:jc w:val="center"/>
              <w:rPr>
                <w:b/>
                <w:sz w:val="24"/>
                <w:szCs w:val="24"/>
              </w:rPr>
            </w:pPr>
            <w:r w:rsidRPr="001B5138">
              <w:rPr>
                <w:b/>
                <w:sz w:val="24"/>
                <w:szCs w:val="24"/>
              </w:rPr>
              <w:t>СОВЕТ ГОРОДСКОГО ПОСЕЛЕНИЯ «НОВОКРУЧИНИНСКОЕ»</w:t>
            </w:r>
          </w:p>
          <w:p w:rsidR="004E41D3" w:rsidRPr="001B5138" w:rsidRDefault="004E41D3" w:rsidP="00BD70D9">
            <w:pPr>
              <w:jc w:val="center"/>
              <w:rPr>
                <w:sz w:val="24"/>
                <w:szCs w:val="24"/>
              </w:rPr>
            </w:pPr>
          </w:p>
        </w:tc>
      </w:tr>
      <w:tr w:rsidR="004E41D3" w:rsidRPr="001B5138" w:rsidTr="00BD70D9">
        <w:trPr>
          <w:trHeight w:val="561"/>
        </w:trPr>
        <w:tc>
          <w:tcPr>
            <w:tcW w:w="10421" w:type="dxa"/>
            <w:shd w:val="clear" w:color="auto" w:fill="auto"/>
          </w:tcPr>
          <w:p w:rsidR="004E41D3" w:rsidRPr="001B5138" w:rsidRDefault="004E41D3" w:rsidP="00BD70D9">
            <w:pPr>
              <w:jc w:val="center"/>
              <w:rPr>
                <w:b/>
                <w:sz w:val="24"/>
                <w:szCs w:val="24"/>
              </w:rPr>
            </w:pPr>
          </w:p>
        </w:tc>
      </w:tr>
      <w:tr w:rsidR="004E41D3" w:rsidRPr="001B5138" w:rsidTr="00BD70D9">
        <w:trPr>
          <w:trHeight w:val="550"/>
        </w:trPr>
        <w:tc>
          <w:tcPr>
            <w:tcW w:w="10421" w:type="dxa"/>
            <w:shd w:val="clear" w:color="auto" w:fill="auto"/>
          </w:tcPr>
          <w:p w:rsidR="004E41D3" w:rsidRDefault="004E41D3" w:rsidP="00BD70D9">
            <w:pPr>
              <w:jc w:val="center"/>
              <w:rPr>
                <w:b/>
                <w:sz w:val="24"/>
                <w:szCs w:val="24"/>
              </w:rPr>
            </w:pPr>
            <w:r w:rsidRPr="001B5138">
              <w:rPr>
                <w:b/>
                <w:sz w:val="24"/>
                <w:szCs w:val="24"/>
              </w:rPr>
              <w:t>РЕШЕН</w:t>
            </w:r>
            <w:r>
              <w:rPr>
                <w:b/>
                <w:sz w:val="24"/>
                <w:szCs w:val="24"/>
              </w:rPr>
              <w:t>ИЕ</w:t>
            </w:r>
          </w:p>
          <w:p w:rsidR="004E41D3" w:rsidRPr="001B5138" w:rsidRDefault="004E41D3" w:rsidP="004E41D3">
            <w:pPr>
              <w:rPr>
                <w:b/>
                <w:sz w:val="24"/>
                <w:szCs w:val="24"/>
              </w:rPr>
            </w:pPr>
            <w:r>
              <w:rPr>
                <w:b/>
                <w:sz w:val="24"/>
                <w:szCs w:val="24"/>
              </w:rPr>
              <w:t xml:space="preserve">« »    2019                                                                                                                    №  </w:t>
            </w:r>
          </w:p>
        </w:tc>
      </w:tr>
      <w:tr w:rsidR="004E41D3" w:rsidRPr="001B5138" w:rsidTr="00BD70D9">
        <w:tc>
          <w:tcPr>
            <w:tcW w:w="10421" w:type="dxa"/>
            <w:shd w:val="clear" w:color="auto" w:fill="auto"/>
          </w:tcPr>
          <w:p w:rsidR="004E41D3" w:rsidRPr="001B5138" w:rsidRDefault="004E41D3" w:rsidP="00BD70D9">
            <w:pPr>
              <w:tabs>
                <w:tab w:val="left" w:pos="7755"/>
              </w:tabs>
              <w:rPr>
                <w:sz w:val="24"/>
                <w:szCs w:val="24"/>
              </w:rPr>
            </w:pPr>
            <w:r w:rsidRPr="001B5138">
              <w:rPr>
                <w:sz w:val="24"/>
                <w:szCs w:val="24"/>
              </w:rPr>
              <w:t xml:space="preserve">   </w:t>
            </w:r>
          </w:p>
          <w:p w:rsidR="004E41D3" w:rsidRPr="001B5138" w:rsidRDefault="004E41D3" w:rsidP="00BD70D9">
            <w:pPr>
              <w:tabs>
                <w:tab w:val="left" w:pos="7755"/>
              </w:tabs>
              <w:rPr>
                <w:sz w:val="24"/>
                <w:szCs w:val="24"/>
              </w:rPr>
            </w:pPr>
            <w:r w:rsidRPr="001B5138">
              <w:rPr>
                <w:sz w:val="24"/>
                <w:szCs w:val="24"/>
              </w:rPr>
              <w:t xml:space="preserve"> </w:t>
            </w:r>
            <w:r>
              <w:rPr>
                <w:sz w:val="24"/>
                <w:szCs w:val="24"/>
              </w:rPr>
              <w:t xml:space="preserve">               </w:t>
            </w:r>
            <w:r w:rsidRPr="001B5138">
              <w:rPr>
                <w:sz w:val="24"/>
                <w:szCs w:val="24"/>
              </w:rPr>
              <w:t xml:space="preserve">                                                                                        </w:t>
            </w:r>
            <w:r>
              <w:rPr>
                <w:sz w:val="24"/>
                <w:szCs w:val="24"/>
              </w:rPr>
              <w:t xml:space="preserve"> </w:t>
            </w:r>
          </w:p>
        </w:tc>
      </w:tr>
      <w:tr w:rsidR="004E41D3" w:rsidRPr="00FA6EAF" w:rsidTr="00BD70D9">
        <w:tc>
          <w:tcPr>
            <w:tcW w:w="10421" w:type="dxa"/>
            <w:shd w:val="clear" w:color="auto" w:fill="auto"/>
          </w:tcPr>
          <w:p w:rsidR="004E41D3" w:rsidRPr="00FA6EAF" w:rsidRDefault="004E41D3" w:rsidP="00BD70D9">
            <w:pPr>
              <w:jc w:val="center"/>
              <w:rPr>
                <w:rStyle w:val="a3"/>
                <w:b/>
                <w:sz w:val="28"/>
                <w:szCs w:val="28"/>
              </w:rPr>
            </w:pPr>
            <w:r w:rsidRPr="00FA6EAF">
              <w:rPr>
                <w:b/>
                <w:sz w:val="28"/>
                <w:szCs w:val="28"/>
              </w:rPr>
              <w:t>«О принятии в новой редакции Положения о  муниципальной службе в городском поселении «Новокручининское»».</w:t>
            </w:r>
          </w:p>
          <w:p w:rsidR="004E41D3" w:rsidRPr="00FA6EAF" w:rsidRDefault="004E41D3" w:rsidP="00BD70D9">
            <w:pPr>
              <w:rPr>
                <w:sz w:val="28"/>
                <w:szCs w:val="28"/>
              </w:rPr>
            </w:pPr>
            <w:r w:rsidRPr="00FA6EAF">
              <w:rPr>
                <w:sz w:val="28"/>
                <w:szCs w:val="28"/>
              </w:rPr>
              <w:t xml:space="preserve"> </w:t>
            </w:r>
          </w:p>
        </w:tc>
      </w:tr>
    </w:tbl>
    <w:p w:rsidR="004E41D3" w:rsidRPr="00FA6EAF" w:rsidRDefault="004E41D3" w:rsidP="004E41D3">
      <w:pPr>
        <w:rPr>
          <w:sz w:val="28"/>
          <w:szCs w:val="28"/>
        </w:rPr>
      </w:pPr>
    </w:p>
    <w:p w:rsidR="004E41D3" w:rsidRPr="00FA6EAF" w:rsidRDefault="004E41D3" w:rsidP="004E41D3">
      <w:pPr>
        <w:widowControl/>
        <w:autoSpaceDE/>
        <w:autoSpaceDN/>
        <w:adjustRightInd/>
        <w:jc w:val="center"/>
        <w:rPr>
          <w:b/>
          <w:sz w:val="28"/>
          <w:szCs w:val="28"/>
        </w:rPr>
      </w:pPr>
      <w:r w:rsidRPr="00FA6EAF">
        <w:rPr>
          <w:b/>
          <w:sz w:val="28"/>
          <w:szCs w:val="28"/>
        </w:rPr>
        <w:t>Совет городского поселения «Новокручининское» РЕШИЛ:</w:t>
      </w:r>
    </w:p>
    <w:p w:rsidR="004E41D3" w:rsidRPr="00FA6EAF" w:rsidRDefault="004E41D3" w:rsidP="004E41D3">
      <w:pPr>
        <w:jc w:val="both"/>
        <w:rPr>
          <w:sz w:val="28"/>
          <w:szCs w:val="28"/>
        </w:rPr>
      </w:pPr>
      <w:r w:rsidRPr="00FA6EAF">
        <w:rPr>
          <w:sz w:val="28"/>
          <w:szCs w:val="28"/>
        </w:rPr>
        <w:tab/>
      </w:r>
    </w:p>
    <w:p w:rsidR="004E41D3" w:rsidRPr="00FA6EAF" w:rsidRDefault="004E41D3" w:rsidP="004E41D3">
      <w:pPr>
        <w:jc w:val="both"/>
        <w:rPr>
          <w:sz w:val="28"/>
          <w:szCs w:val="28"/>
        </w:rPr>
      </w:pPr>
    </w:p>
    <w:p w:rsidR="004E41D3" w:rsidRPr="00FA6EAF" w:rsidRDefault="004E41D3" w:rsidP="004E41D3">
      <w:pPr>
        <w:jc w:val="both"/>
        <w:rPr>
          <w:i/>
          <w:iCs/>
          <w:sz w:val="28"/>
          <w:szCs w:val="28"/>
        </w:rPr>
      </w:pPr>
      <w:r w:rsidRPr="00FA6EAF">
        <w:rPr>
          <w:sz w:val="28"/>
          <w:szCs w:val="28"/>
        </w:rPr>
        <w:t xml:space="preserve">1. Принять в новой редакции «Положение о муниципальной службе в городском поселении «Новокручининское»»   (Приложение 1). </w:t>
      </w:r>
    </w:p>
    <w:p w:rsidR="00FA6EAF" w:rsidRPr="00FA6EAF" w:rsidRDefault="004E41D3" w:rsidP="00FA6EAF">
      <w:pPr>
        <w:pStyle w:val="ConsPlusTitle"/>
        <w:widowControl/>
        <w:jc w:val="both"/>
        <w:rPr>
          <w:rFonts w:ascii="Times New Roman" w:hAnsi="Times New Roman" w:cs="Times New Roman"/>
          <w:b w:val="0"/>
          <w:color w:val="000000" w:themeColor="text1"/>
          <w:sz w:val="28"/>
          <w:szCs w:val="28"/>
        </w:rPr>
      </w:pPr>
      <w:r w:rsidRPr="00FA6EAF">
        <w:rPr>
          <w:rFonts w:ascii="Times New Roman" w:hAnsi="Times New Roman" w:cs="Times New Roman"/>
          <w:b w:val="0"/>
          <w:color w:val="000000" w:themeColor="text1"/>
          <w:sz w:val="28"/>
          <w:szCs w:val="28"/>
        </w:rPr>
        <w:t xml:space="preserve">2. Со дня вступления в силу настоящего Решения, считать утратившим силу Решение Совета городского поселения «Новокручининское» от 29 апреля 2013 года № 20 </w:t>
      </w:r>
      <w:r w:rsidR="00FA6EAF" w:rsidRPr="00FA6EAF">
        <w:rPr>
          <w:rFonts w:ascii="Times New Roman" w:hAnsi="Times New Roman" w:cs="Times New Roman"/>
          <w:b w:val="0"/>
          <w:color w:val="000000" w:themeColor="text1"/>
          <w:sz w:val="28"/>
          <w:szCs w:val="28"/>
        </w:rPr>
        <w:t xml:space="preserve"> «О внесении изменений в решение Совета городского поселения «Новокручининское» № 23 от 13 августа 2012 года «О принятии в новой редакции Положения «О муниципальной службе» в городском поселении «Новокручининское»</w:t>
      </w:r>
    </w:p>
    <w:p w:rsidR="004E41D3" w:rsidRPr="00FA6EAF" w:rsidRDefault="004E41D3" w:rsidP="00FA6EAF">
      <w:pPr>
        <w:jc w:val="both"/>
        <w:rPr>
          <w:i/>
          <w:iCs/>
          <w:sz w:val="28"/>
          <w:szCs w:val="28"/>
        </w:rPr>
      </w:pPr>
      <w:r w:rsidRPr="00FA6EAF">
        <w:rPr>
          <w:sz w:val="28"/>
          <w:szCs w:val="28"/>
        </w:rPr>
        <w:t xml:space="preserve">3. Настоящее Решение вступает в силу после его официального обнародования. </w:t>
      </w:r>
    </w:p>
    <w:p w:rsidR="004E41D3" w:rsidRPr="00FA6EAF" w:rsidRDefault="004E41D3" w:rsidP="004E41D3">
      <w:pPr>
        <w:jc w:val="center"/>
        <w:rPr>
          <w:sz w:val="28"/>
          <w:szCs w:val="28"/>
        </w:rPr>
      </w:pPr>
    </w:p>
    <w:p w:rsidR="004E41D3" w:rsidRPr="00FA6EAF" w:rsidRDefault="004E41D3" w:rsidP="004E41D3">
      <w:pPr>
        <w:rPr>
          <w:sz w:val="28"/>
          <w:szCs w:val="28"/>
        </w:rPr>
      </w:pPr>
      <w:r w:rsidRPr="00FA6EAF">
        <w:rPr>
          <w:sz w:val="28"/>
          <w:szCs w:val="28"/>
        </w:rPr>
        <w:tab/>
        <w:t xml:space="preserve"> </w:t>
      </w:r>
    </w:p>
    <w:p w:rsidR="004E41D3" w:rsidRDefault="004E41D3" w:rsidP="004E41D3">
      <w:pPr>
        <w:widowControl/>
        <w:autoSpaceDE/>
        <w:autoSpaceDN/>
        <w:adjustRightInd/>
        <w:rPr>
          <w:sz w:val="28"/>
          <w:szCs w:val="28"/>
        </w:rPr>
      </w:pPr>
      <w:r w:rsidRPr="004632E0">
        <w:rPr>
          <w:sz w:val="28"/>
          <w:szCs w:val="28"/>
        </w:rPr>
        <w:t xml:space="preserve">Глава </w:t>
      </w:r>
      <w:proofErr w:type="gramStart"/>
      <w:r w:rsidRPr="004632E0">
        <w:rPr>
          <w:sz w:val="28"/>
          <w:szCs w:val="28"/>
        </w:rPr>
        <w:t>городского</w:t>
      </w:r>
      <w:proofErr w:type="gramEnd"/>
      <w:r w:rsidRPr="004632E0">
        <w:rPr>
          <w:sz w:val="28"/>
          <w:szCs w:val="28"/>
        </w:rPr>
        <w:t xml:space="preserve"> </w:t>
      </w:r>
    </w:p>
    <w:p w:rsidR="004E41D3" w:rsidRPr="004632E0" w:rsidRDefault="004E41D3" w:rsidP="004E41D3">
      <w:pPr>
        <w:widowControl/>
        <w:autoSpaceDE/>
        <w:autoSpaceDN/>
        <w:adjustRightInd/>
        <w:rPr>
          <w:sz w:val="28"/>
          <w:szCs w:val="28"/>
        </w:rPr>
      </w:pPr>
      <w:r>
        <w:rPr>
          <w:sz w:val="28"/>
          <w:szCs w:val="28"/>
        </w:rPr>
        <w:t xml:space="preserve"> </w:t>
      </w:r>
      <w:r w:rsidRPr="004632E0">
        <w:rPr>
          <w:sz w:val="28"/>
          <w:szCs w:val="28"/>
        </w:rPr>
        <w:t>поселения «Новокручининское»</w:t>
      </w:r>
      <w:r>
        <w:rPr>
          <w:sz w:val="28"/>
          <w:szCs w:val="28"/>
        </w:rPr>
        <w:t xml:space="preserve"> </w:t>
      </w:r>
      <w:r w:rsidRPr="004632E0">
        <w:rPr>
          <w:sz w:val="28"/>
          <w:szCs w:val="28"/>
        </w:rPr>
        <w:t xml:space="preserve">                                            </w:t>
      </w:r>
      <w:r>
        <w:rPr>
          <w:sz w:val="28"/>
          <w:szCs w:val="28"/>
        </w:rPr>
        <w:t>В.К. Шубина</w:t>
      </w:r>
    </w:p>
    <w:p w:rsidR="004E41D3" w:rsidRPr="001B5138" w:rsidRDefault="004E41D3" w:rsidP="004E41D3">
      <w:pPr>
        <w:rPr>
          <w:sz w:val="24"/>
          <w:szCs w:val="24"/>
        </w:rPr>
      </w:pPr>
    </w:p>
    <w:p w:rsidR="004E41D3" w:rsidRPr="001B5138" w:rsidRDefault="004E41D3" w:rsidP="004E41D3">
      <w:pPr>
        <w:rPr>
          <w:sz w:val="24"/>
          <w:szCs w:val="24"/>
        </w:rPr>
      </w:pPr>
      <w:r w:rsidRPr="001B5138">
        <w:rPr>
          <w:sz w:val="24"/>
          <w:szCs w:val="24"/>
        </w:rPr>
        <w:t xml:space="preserve">         </w:t>
      </w:r>
    </w:p>
    <w:p w:rsidR="00F05722" w:rsidRDefault="00F05722"/>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Pr="00FA6EAF" w:rsidRDefault="00FA6EAF" w:rsidP="00FA6EAF">
      <w:pPr>
        <w:pStyle w:val="ConsPlusNormal"/>
        <w:widowControl/>
        <w:ind w:firstLine="0"/>
        <w:jc w:val="right"/>
        <w:rPr>
          <w:rFonts w:ascii="Times New Roman" w:hAnsi="Times New Roman" w:cs="Times New Roman"/>
          <w:color w:val="000000" w:themeColor="text1"/>
          <w:sz w:val="24"/>
          <w:szCs w:val="24"/>
        </w:rPr>
      </w:pPr>
      <w:r w:rsidRPr="00FA6EAF">
        <w:rPr>
          <w:rFonts w:ascii="Times New Roman" w:hAnsi="Times New Roman" w:cs="Times New Roman"/>
          <w:color w:val="000000" w:themeColor="text1"/>
          <w:sz w:val="24"/>
          <w:szCs w:val="24"/>
        </w:rPr>
        <w:lastRenderedPageBreak/>
        <w:t xml:space="preserve">Приложение </w:t>
      </w:r>
    </w:p>
    <w:p w:rsidR="00FA6EAF" w:rsidRPr="00FA6EAF" w:rsidRDefault="00FA6EAF" w:rsidP="00FA6EAF">
      <w:pPr>
        <w:pStyle w:val="ConsPlusNormal"/>
        <w:widowControl/>
        <w:ind w:firstLine="0"/>
        <w:jc w:val="right"/>
        <w:rPr>
          <w:rFonts w:ascii="Times New Roman" w:hAnsi="Times New Roman" w:cs="Times New Roman"/>
          <w:color w:val="000000" w:themeColor="text1"/>
          <w:sz w:val="24"/>
          <w:szCs w:val="24"/>
        </w:rPr>
      </w:pPr>
      <w:r w:rsidRPr="00FA6EAF">
        <w:rPr>
          <w:rFonts w:ascii="Times New Roman" w:hAnsi="Times New Roman" w:cs="Times New Roman"/>
          <w:color w:val="000000" w:themeColor="text1"/>
          <w:sz w:val="24"/>
          <w:szCs w:val="24"/>
        </w:rPr>
        <w:t>к Решению</w:t>
      </w:r>
    </w:p>
    <w:p w:rsidR="00FA6EAF" w:rsidRPr="00FA6EAF" w:rsidRDefault="00FA6EAF" w:rsidP="00FA6EAF">
      <w:pPr>
        <w:pStyle w:val="ConsPlusNormal"/>
        <w:widowControl/>
        <w:ind w:firstLine="0"/>
        <w:jc w:val="right"/>
        <w:rPr>
          <w:rFonts w:ascii="Times New Roman" w:hAnsi="Times New Roman" w:cs="Times New Roman"/>
          <w:color w:val="000000" w:themeColor="text1"/>
          <w:sz w:val="24"/>
          <w:szCs w:val="24"/>
        </w:rPr>
      </w:pPr>
      <w:r w:rsidRPr="00FA6EAF">
        <w:rPr>
          <w:rFonts w:ascii="Times New Roman" w:hAnsi="Times New Roman" w:cs="Times New Roman"/>
          <w:color w:val="000000" w:themeColor="text1"/>
          <w:sz w:val="24"/>
          <w:szCs w:val="24"/>
        </w:rPr>
        <w:t>Совета городского поселения</w:t>
      </w:r>
    </w:p>
    <w:p w:rsidR="00FA6EAF" w:rsidRPr="00FA6EAF" w:rsidRDefault="00FA6EAF" w:rsidP="00FA6EAF">
      <w:pPr>
        <w:pStyle w:val="ConsPlusNormal"/>
        <w:widowControl/>
        <w:ind w:firstLine="0"/>
        <w:jc w:val="right"/>
        <w:rPr>
          <w:rFonts w:ascii="Times New Roman" w:hAnsi="Times New Roman" w:cs="Times New Roman"/>
          <w:color w:val="000000" w:themeColor="text1"/>
          <w:sz w:val="24"/>
          <w:szCs w:val="24"/>
        </w:rPr>
      </w:pPr>
      <w:r w:rsidRPr="00FA6EAF">
        <w:rPr>
          <w:rFonts w:ascii="Times New Roman" w:hAnsi="Times New Roman" w:cs="Times New Roman"/>
          <w:color w:val="000000" w:themeColor="text1"/>
          <w:sz w:val="24"/>
          <w:szCs w:val="24"/>
        </w:rPr>
        <w:t>«Новокручининское»</w:t>
      </w:r>
    </w:p>
    <w:p w:rsidR="00FA6EAF" w:rsidRPr="00FA6EAF" w:rsidRDefault="00FA6EAF" w:rsidP="00FA6EAF">
      <w:pPr>
        <w:pStyle w:val="ConsPlusNormal"/>
        <w:widowControl/>
        <w:ind w:firstLine="0"/>
        <w:jc w:val="right"/>
        <w:rPr>
          <w:rFonts w:ascii="Times New Roman" w:hAnsi="Times New Roman" w:cs="Times New Roman"/>
          <w:color w:val="000000" w:themeColor="text1"/>
          <w:sz w:val="28"/>
          <w:szCs w:val="28"/>
        </w:rPr>
      </w:pPr>
      <w:r w:rsidRPr="00FA6EAF">
        <w:rPr>
          <w:rFonts w:ascii="Times New Roman" w:hAnsi="Times New Roman" w:cs="Times New Roman"/>
          <w:color w:val="000000" w:themeColor="text1"/>
          <w:sz w:val="24"/>
          <w:szCs w:val="24"/>
        </w:rPr>
        <w:t>от «  »   2019 г. №</w:t>
      </w:r>
      <w:r w:rsidRPr="00FA6E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FA6EAF" w:rsidRPr="00FA6EAF" w:rsidRDefault="00FA6EAF" w:rsidP="00FA6EAF">
      <w:pPr>
        <w:pStyle w:val="ConsPlusNormal"/>
        <w:widowControl/>
        <w:ind w:firstLine="540"/>
        <w:jc w:val="right"/>
        <w:rPr>
          <w:rFonts w:ascii="Times New Roman" w:hAnsi="Times New Roman" w:cs="Times New Roman"/>
          <w:color w:val="000000" w:themeColor="text1"/>
          <w:sz w:val="28"/>
          <w:szCs w:val="28"/>
        </w:rPr>
      </w:pPr>
    </w:p>
    <w:p w:rsidR="00FA6EAF" w:rsidRPr="00FA6EAF" w:rsidRDefault="00FA6EAF" w:rsidP="00FA6EAF">
      <w:pPr>
        <w:pStyle w:val="ConsPlusTitle"/>
        <w:widowControl/>
        <w:ind w:firstLine="708"/>
        <w:jc w:val="center"/>
        <w:rPr>
          <w:rFonts w:ascii="Times New Roman" w:hAnsi="Times New Roman" w:cs="Times New Roman"/>
          <w:color w:val="000000" w:themeColor="text1"/>
          <w:sz w:val="28"/>
          <w:szCs w:val="28"/>
        </w:rPr>
      </w:pPr>
      <w:r w:rsidRPr="00FA6EAF">
        <w:rPr>
          <w:rFonts w:ascii="Times New Roman" w:hAnsi="Times New Roman" w:cs="Times New Roman"/>
          <w:color w:val="000000" w:themeColor="text1"/>
          <w:sz w:val="28"/>
          <w:szCs w:val="28"/>
        </w:rPr>
        <w:t>ПОЛОЖЕНИЕ О МУНИЦИПАЛЬНОЙ СЛУЖБЕ В ГОРОДСКОМ ПОСЕЛЕНИ «НОВОКРУЧИНИНСКОЕ»</w:t>
      </w:r>
    </w:p>
    <w:p w:rsidR="00FA6EAF" w:rsidRPr="00FA6EAF" w:rsidRDefault="00FA6EAF" w:rsidP="00FA6EAF">
      <w:pPr>
        <w:pStyle w:val="ConsPlusTitle"/>
        <w:widowControl/>
        <w:ind w:firstLine="708"/>
        <w:jc w:val="center"/>
        <w:rPr>
          <w:rFonts w:ascii="Times New Roman" w:hAnsi="Times New Roman" w:cs="Times New Roman"/>
          <w:color w:val="000000" w:themeColor="text1"/>
          <w:sz w:val="28"/>
          <w:szCs w:val="28"/>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8"/>
          <w:szCs w:val="28"/>
        </w:rPr>
      </w:pP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 xml:space="preserve">Настоящее Положение разработано в соответствии с </w:t>
      </w:r>
      <w:hyperlink r:id="rId5" w:history="1">
        <w:r w:rsidRPr="00FA6EAF">
          <w:rPr>
            <w:color w:val="000000" w:themeColor="text1"/>
            <w:sz w:val="28"/>
            <w:szCs w:val="28"/>
          </w:rPr>
          <w:t>Конституцией</w:t>
        </w:r>
      </w:hyperlink>
      <w:r w:rsidRPr="00FA6EAF">
        <w:rPr>
          <w:color w:val="000000" w:themeColor="text1"/>
          <w:sz w:val="28"/>
          <w:szCs w:val="28"/>
        </w:rPr>
        <w:t xml:space="preserve"> Российской Федерации, Федеральными Законами "</w:t>
      </w:r>
      <w:hyperlink r:id="rId6" w:history="1">
        <w:r w:rsidRPr="00FA6EAF">
          <w:rPr>
            <w:color w:val="000000" w:themeColor="text1"/>
            <w:sz w:val="28"/>
            <w:szCs w:val="28"/>
          </w:rPr>
          <w:t>Об общих принципах</w:t>
        </w:r>
      </w:hyperlink>
      <w:r w:rsidRPr="00FA6EAF">
        <w:rPr>
          <w:color w:val="000000" w:themeColor="text1"/>
          <w:sz w:val="28"/>
          <w:szCs w:val="28"/>
        </w:rPr>
        <w:t xml:space="preserve"> организации местного самоуправления в Российской Федерации" № 131-ФЗ от 06.10.2003 г., "</w:t>
      </w:r>
      <w:hyperlink r:id="rId7" w:history="1">
        <w:r w:rsidRPr="00FA6EAF">
          <w:rPr>
            <w:color w:val="000000" w:themeColor="text1"/>
            <w:sz w:val="28"/>
            <w:szCs w:val="28"/>
          </w:rPr>
          <w:t>О муниципальной службе</w:t>
        </w:r>
      </w:hyperlink>
      <w:r w:rsidRPr="00FA6EAF">
        <w:rPr>
          <w:color w:val="000000" w:themeColor="text1"/>
          <w:sz w:val="28"/>
          <w:szCs w:val="28"/>
        </w:rPr>
        <w:t xml:space="preserve"> в Российской Федерации" от 02.03.2007 г. N 25-ФЗ, Трудовым </w:t>
      </w:r>
      <w:hyperlink r:id="rId8" w:history="1">
        <w:r w:rsidRPr="00FA6EAF">
          <w:rPr>
            <w:color w:val="000000" w:themeColor="text1"/>
            <w:sz w:val="28"/>
            <w:szCs w:val="28"/>
          </w:rPr>
          <w:t>кодексом</w:t>
        </w:r>
      </w:hyperlink>
      <w:r w:rsidRPr="00FA6EAF">
        <w:rPr>
          <w:color w:val="000000" w:themeColor="text1"/>
          <w:sz w:val="28"/>
          <w:szCs w:val="28"/>
        </w:rPr>
        <w:t xml:space="preserve"> Российской Федерации, Законами Забайкальского края "</w:t>
      </w:r>
      <w:hyperlink r:id="rId9" w:history="1">
        <w:r w:rsidRPr="00FA6EAF">
          <w:rPr>
            <w:color w:val="000000" w:themeColor="text1"/>
            <w:sz w:val="28"/>
            <w:szCs w:val="28"/>
          </w:rPr>
          <w:t>О муниципальной службе</w:t>
        </w:r>
      </w:hyperlink>
      <w:r w:rsidRPr="00FA6EAF">
        <w:rPr>
          <w:color w:val="000000" w:themeColor="text1"/>
          <w:sz w:val="28"/>
          <w:szCs w:val="28"/>
        </w:rPr>
        <w:t xml:space="preserve"> в Забайкальском крае" от 29.12.2008 N 108-ЗЗК, "</w:t>
      </w:r>
      <w:hyperlink r:id="rId10" w:history="1">
        <w:r w:rsidRPr="00FA6EAF">
          <w:rPr>
            <w:color w:val="000000" w:themeColor="text1"/>
            <w:sz w:val="28"/>
            <w:szCs w:val="28"/>
          </w:rPr>
          <w:t>О Реестре должностей</w:t>
        </w:r>
      </w:hyperlink>
      <w:r w:rsidRPr="00FA6EAF">
        <w:rPr>
          <w:color w:val="000000" w:themeColor="text1"/>
          <w:sz w:val="28"/>
          <w:szCs w:val="28"/>
        </w:rPr>
        <w:t xml:space="preserve"> муниципальной службы в Забайкальском крае</w:t>
      </w:r>
      <w:proofErr w:type="gramEnd"/>
      <w:r w:rsidRPr="00FA6EAF">
        <w:rPr>
          <w:color w:val="000000" w:themeColor="text1"/>
          <w:sz w:val="28"/>
          <w:szCs w:val="28"/>
        </w:rPr>
        <w:t xml:space="preserve">" от 8 июня 2009 года N 192-ЗЗК и </w:t>
      </w:r>
      <w:hyperlink r:id="rId11" w:history="1">
        <w:r w:rsidRPr="00FA6EAF">
          <w:rPr>
            <w:color w:val="000000" w:themeColor="text1"/>
            <w:sz w:val="28"/>
            <w:szCs w:val="28"/>
          </w:rPr>
          <w:t>Уставом</w:t>
        </w:r>
      </w:hyperlink>
      <w:r w:rsidRPr="00FA6EAF">
        <w:rPr>
          <w:color w:val="000000" w:themeColor="text1"/>
          <w:sz w:val="28"/>
          <w:szCs w:val="28"/>
        </w:rPr>
        <w:t xml:space="preserve"> Городского поселения «Новокручининское».</w:t>
      </w:r>
    </w:p>
    <w:p w:rsidR="00FA6EAF" w:rsidRPr="00FA6EAF" w:rsidRDefault="00FA6EAF" w:rsidP="00FA6EAF">
      <w:pPr>
        <w:ind w:firstLine="540"/>
        <w:jc w:val="both"/>
        <w:outlineLvl w:val="0"/>
        <w:rPr>
          <w:color w:val="000000" w:themeColor="text1"/>
          <w:sz w:val="28"/>
          <w:szCs w:val="28"/>
        </w:rPr>
      </w:pPr>
    </w:p>
    <w:p w:rsidR="00FA6EAF" w:rsidRPr="003B3350" w:rsidRDefault="00FA6EAF" w:rsidP="003B3350">
      <w:pPr>
        <w:ind w:firstLine="540"/>
        <w:jc w:val="center"/>
        <w:outlineLvl w:val="0"/>
        <w:rPr>
          <w:b/>
          <w:color w:val="000000" w:themeColor="text1"/>
          <w:sz w:val="28"/>
          <w:szCs w:val="28"/>
        </w:rPr>
      </w:pPr>
      <w:r w:rsidRPr="003B3350">
        <w:rPr>
          <w:b/>
          <w:color w:val="000000" w:themeColor="text1"/>
          <w:sz w:val="28"/>
          <w:szCs w:val="28"/>
        </w:rPr>
        <w:t>Статья 1. Муниципальная служба</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Муниципальная служба - это профессиональная деятельность граждан, которая осуществляется на постоянной основе в администрации городского поселения «Новокручининское», замещаемая путем заключения трудового договора (контракта).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Нанимателем для муниципального служащего является муниципальное образование «Городское поселение «Новокручининское» (далее – Городское поселение), от имени которого полномочия нанимателя осуществляет представитель нанимателя (работодатель).</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Представителем нанимателя (работодателем) является Глава Городского поселения «Новокручининское».</w:t>
      </w:r>
    </w:p>
    <w:p w:rsidR="00FA6EAF" w:rsidRPr="00FA6EAF" w:rsidRDefault="00FA6EAF" w:rsidP="00FA6EAF">
      <w:pPr>
        <w:ind w:firstLine="540"/>
        <w:jc w:val="both"/>
        <w:rPr>
          <w:color w:val="000000" w:themeColor="text1"/>
          <w:sz w:val="28"/>
          <w:szCs w:val="28"/>
        </w:rPr>
      </w:pPr>
    </w:p>
    <w:p w:rsidR="00FA6EAF" w:rsidRPr="003B3350" w:rsidRDefault="00FA6EAF" w:rsidP="003B3350">
      <w:pPr>
        <w:ind w:firstLine="540"/>
        <w:jc w:val="center"/>
        <w:outlineLvl w:val="0"/>
        <w:rPr>
          <w:b/>
          <w:color w:val="000000" w:themeColor="text1"/>
          <w:sz w:val="28"/>
          <w:szCs w:val="28"/>
        </w:rPr>
      </w:pPr>
      <w:r w:rsidRPr="003B3350">
        <w:rPr>
          <w:b/>
          <w:color w:val="000000" w:themeColor="text1"/>
          <w:sz w:val="28"/>
          <w:szCs w:val="28"/>
        </w:rPr>
        <w:t>Статья 2. Должности муниципальной службы</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Должность муниципальной службы - это должность в органе местного самоуправления городского поселения, образованная в соответствии с Уставом городского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Должности муниципальной службы в городском поселении устанавливаются правовыми актами в соответствии с настоящим Положением и </w:t>
      </w:r>
      <w:hyperlink r:id="rId12" w:history="1">
        <w:r w:rsidRPr="00FA6EAF">
          <w:rPr>
            <w:color w:val="000000" w:themeColor="text1"/>
            <w:sz w:val="28"/>
            <w:szCs w:val="28"/>
          </w:rPr>
          <w:t>Законом</w:t>
        </w:r>
      </w:hyperlink>
      <w:r w:rsidRPr="00FA6EAF">
        <w:rPr>
          <w:color w:val="000000" w:themeColor="text1"/>
          <w:sz w:val="28"/>
          <w:szCs w:val="28"/>
        </w:rPr>
        <w:t xml:space="preserve"> Забайкальского края "О Реестре должностей муниципальной службы в Забайкальском крае" № 192-ЗЗК от 08.06.2009 г.</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3. При составлении и утверждении штатного расписания органа </w:t>
      </w:r>
      <w:r w:rsidRPr="00FA6EAF">
        <w:rPr>
          <w:color w:val="000000" w:themeColor="text1"/>
          <w:sz w:val="28"/>
          <w:szCs w:val="28"/>
        </w:rPr>
        <w:lastRenderedPageBreak/>
        <w:t>местного самоуправления городского поселения используются наименования должностей, предусмотренные Реестром должностей муниципальной службы в Забайкальском крае.</w:t>
      </w:r>
    </w:p>
    <w:p w:rsidR="00FA6EAF" w:rsidRPr="00FA6EAF" w:rsidRDefault="00FA6EAF" w:rsidP="00FA6EAF">
      <w:pPr>
        <w:ind w:firstLine="540"/>
        <w:jc w:val="both"/>
        <w:rPr>
          <w:color w:val="000000" w:themeColor="text1"/>
          <w:sz w:val="28"/>
          <w:szCs w:val="28"/>
        </w:rPr>
      </w:pPr>
    </w:p>
    <w:p w:rsidR="00FA6EAF" w:rsidRPr="003B3350" w:rsidRDefault="00FA6EAF" w:rsidP="003B3350">
      <w:pPr>
        <w:ind w:firstLine="540"/>
        <w:jc w:val="center"/>
        <w:outlineLvl w:val="0"/>
        <w:rPr>
          <w:b/>
          <w:color w:val="000000" w:themeColor="text1"/>
          <w:sz w:val="28"/>
          <w:szCs w:val="28"/>
        </w:rPr>
      </w:pPr>
      <w:r w:rsidRPr="003B3350">
        <w:rPr>
          <w:b/>
          <w:color w:val="000000" w:themeColor="text1"/>
          <w:sz w:val="28"/>
          <w:szCs w:val="28"/>
        </w:rPr>
        <w:t>Статья 3. Должности муниципальной службы в городском поселении</w:t>
      </w:r>
    </w:p>
    <w:p w:rsidR="00FA6EAF" w:rsidRPr="00FA6EAF" w:rsidRDefault="00FA6EAF" w:rsidP="00FA6EAF">
      <w:pPr>
        <w:ind w:firstLine="540"/>
        <w:jc w:val="both"/>
        <w:outlineLvl w:val="0"/>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Должности муниципальной службы в городском поселении подразделяются на категории и группы.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Должности муниципальной службы по функциональным признакам подразделяются на следующие категории:</w:t>
      </w:r>
    </w:p>
    <w:p w:rsidR="00FA6EAF" w:rsidRPr="00FA6EAF" w:rsidRDefault="00FA6EAF" w:rsidP="00FA6EAF">
      <w:pPr>
        <w:ind w:firstLine="540"/>
        <w:jc w:val="both"/>
        <w:outlineLvl w:val="1"/>
        <w:rPr>
          <w:color w:val="000000" w:themeColor="text1"/>
          <w:sz w:val="28"/>
          <w:szCs w:val="28"/>
        </w:rPr>
      </w:pPr>
      <w:r w:rsidRPr="00FA6EAF">
        <w:rPr>
          <w:color w:val="000000" w:themeColor="text1"/>
          <w:sz w:val="28"/>
          <w:szCs w:val="28"/>
        </w:rPr>
        <w:t>1) руководители - должности руководителей и заместителей руководителей органов местного самоуправления, замещаемые на определенный срок полномочий или без ограничения срока полномочий;</w:t>
      </w:r>
    </w:p>
    <w:p w:rsidR="00FA6EAF" w:rsidRPr="00FA6EAF" w:rsidRDefault="00FA6EAF" w:rsidP="00FA6EAF">
      <w:pPr>
        <w:ind w:firstLine="540"/>
        <w:jc w:val="both"/>
        <w:outlineLvl w:val="1"/>
        <w:rPr>
          <w:color w:val="000000" w:themeColor="text1"/>
          <w:sz w:val="28"/>
          <w:szCs w:val="28"/>
        </w:rPr>
      </w:pPr>
      <w:r w:rsidRPr="00FA6EAF">
        <w:rPr>
          <w:color w:val="000000" w:themeColor="text1"/>
          <w:sz w:val="28"/>
          <w:szCs w:val="28"/>
        </w:rPr>
        <w:t>2) специалисты - должности, учреждаемые для профессионального обеспечения выполнения органами местного самоуправления, установленных полномочий и замещаемые без ограничения срока полномочий;</w:t>
      </w:r>
    </w:p>
    <w:p w:rsidR="00FA6EAF" w:rsidRPr="00FA6EAF" w:rsidRDefault="00FA6EAF" w:rsidP="00FA6EAF">
      <w:pPr>
        <w:ind w:firstLine="540"/>
        <w:jc w:val="both"/>
        <w:outlineLvl w:val="1"/>
        <w:rPr>
          <w:color w:val="000000" w:themeColor="text1"/>
          <w:sz w:val="28"/>
          <w:szCs w:val="28"/>
        </w:rPr>
      </w:pPr>
      <w:r w:rsidRPr="00FA6EAF">
        <w:rPr>
          <w:color w:val="000000" w:themeColor="text1"/>
          <w:sz w:val="28"/>
          <w:szCs w:val="28"/>
        </w:rPr>
        <w:t>3. Должности муниципальной службы подразделяются на следующие группы:</w:t>
      </w:r>
    </w:p>
    <w:p w:rsidR="00FA6EAF" w:rsidRPr="00FA6EAF" w:rsidRDefault="00FA6EAF" w:rsidP="00FA6EAF">
      <w:pPr>
        <w:ind w:firstLine="540"/>
        <w:jc w:val="both"/>
        <w:outlineLvl w:val="1"/>
        <w:rPr>
          <w:color w:val="000000" w:themeColor="text1"/>
          <w:sz w:val="28"/>
          <w:szCs w:val="28"/>
        </w:rPr>
      </w:pPr>
      <w:r w:rsidRPr="00FA6EAF">
        <w:rPr>
          <w:color w:val="000000" w:themeColor="text1"/>
          <w:sz w:val="28"/>
          <w:szCs w:val="28"/>
        </w:rPr>
        <w:t>1) высшие должности муниципальной службы;</w:t>
      </w:r>
    </w:p>
    <w:p w:rsidR="00FA6EAF" w:rsidRPr="00FA6EAF" w:rsidRDefault="00FA6EAF" w:rsidP="00FA6EAF">
      <w:pPr>
        <w:ind w:firstLine="540"/>
        <w:jc w:val="both"/>
        <w:outlineLvl w:val="1"/>
        <w:rPr>
          <w:color w:val="000000" w:themeColor="text1"/>
          <w:sz w:val="28"/>
          <w:szCs w:val="28"/>
        </w:rPr>
      </w:pPr>
      <w:r w:rsidRPr="00FA6EAF">
        <w:rPr>
          <w:color w:val="000000" w:themeColor="text1"/>
          <w:sz w:val="28"/>
          <w:szCs w:val="28"/>
        </w:rPr>
        <w:t>2) главные должности муниципальной службы;</w:t>
      </w:r>
    </w:p>
    <w:p w:rsidR="00FA6EAF" w:rsidRPr="00FA6EAF" w:rsidRDefault="00FA6EAF" w:rsidP="00FA6EAF">
      <w:pPr>
        <w:ind w:firstLine="540"/>
        <w:jc w:val="both"/>
        <w:outlineLvl w:val="1"/>
        <w:rPr>
          <w:color w:val="000000" w:themeColor="text1"/>
          <w:sz w:val="28"/>
          <w:szCs w:val="28"/>
        </w:rPr>
      </w:pPr>
      <w:r w:rsidRPr="00FA6EAF">
        <w:rPr>
          <w:color w:val="000000" w:themeColor="text1"/>
          <w:sz w:val="28"/>
          <w:szCs w:val="28"/>
        </w:rPr>
        <w:t>3) старшие должности муниципальной службы;</w:t>
      </w:r>
    </w:p>
    <w:p w:rsidR="00FA6EAF" w:rsidRPr="00FA6EAF" w:rsidRDefault="00FA6EAF" w:rsidP="00FA6EAF">
      <w:pPr>
        <w:ind w:firstLine="540"/>
        <w:jc w:val="both"/>
        <w:outlineLvl w:val="1"/>
        <w:rPr>
          <w:color w:val="000000" w:themeColor="text1"/>
          <w:sz w:val="28"/>
          <w:szCs w:val="28"/>
        </w:rPr>
      </w:pPr>
      <w:r w:rsidRPr="00FA6EAF">
        <w:rPr>
          <w:color w:val="000000" w:themeColor="text1"/>
          <w:sz w:val="28"/>
          <w:szCs w:val="28"/>
        </w:rPr>
        <w:t>4. Должности категории "руководители" подразделяются на высшую, главную должности муниципальной службы.</w:t>
      </w:r>
    </w:p>
    <w:p w:rsidR="00FA6EAF" w:rsidRPr="00FA6EAF" w:rsidRDefault="00FA6EAF" w:rsidP="00FA6EAF">
      <w:pPr>
        <w:ind w:firstLine="540"/>
        <w:jc w:val="both"/>
        <w:outlineLvl w:val="1"/>
        <w:rPr>
          <w:color w:val="000000" w:themeColor="text1"/>
          <w:sz w:val="28"/>
          <w:szCs w:val="28"/>
        </w:rPr>
      </w:pPr>
      <w:r w:rsidRPr="00FA6EAF">
        <w:rPr>
          <w:color w:val="000000" w:themeColor="text1"/>
          <w:sz w:val="28"/>
          <w:szCs w:val="28"/>
        </w:rPr>
        <w:t>5. Должности категории "специалисты" подразделяются на старшую группу должностей муниципальной службы.</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p>
    <w:p w:rsidR="00FA6EAF" w:rsidRPr="007A0CFA" w:rsidRDefault="00FA6EAF" w:rsidP="007A0CFA">
      <w:pPr>
        <w:ind w:firstLine="540"/>
        <w:jc w:val="center"/>
        <w:outlineLvl w:val="0"/>
        <w:rPr>
          <w:b/>
          <w:color w:val="000000" w:themeColor="text1"/>
          <w:sz w:val="28"/>
          <w:szCs w:val="28"/>
        </w:rPr>
      </w:pPr>
      <w:r w:rsidRPr="007A0CFA">
        <w:rPr>
          <w:b/>
          <w:color w:val="000000" w:themeColor="text1"/>
          <w:sz w:val="28"/>
          <w:szCs w:val="28"/>
        </w:rPr>
        <w:t>Статья 4. Перечень должностей муниципальной службы в городском поселении</w:t>
      </w:r>
    </w:p>
    <w:p w:rsidR="00FA6EAF" w:rsidRPr="007A0CFA" w:rsidRDefault="00FA6EAF" w:rsidP="007A0CFA">
      <w:pPr>
        <w:pStyle w:val="ConsPlusNormal"/>
        <w:widowControl/>
        <w:ind w:firstLine="540"/>
        <w:jc w:val="center"/>
        <w:rPr>
          <w:rFonts w:ascii="Times New Roman" w:hAnsi="Times New Roman" w:cs="Times New Roman"/>
          <w:b/>
          <w:color w:val="000000" w:themeColor="text1"/>
          <w:sz w:val="28"/>
          <w:szCs w:val="28"/>
        </w:rPr>
      </w:pPr>
    </w:p>
    <w:p w:rsidR="00FA6EAF" w:rsidRPr="00FA6EAF" w:rsidRDefault="00FA6EAF" w:rsidP="00FA6EAF">
      <w:pPr>
        <w:jc w:val="both"/>
        <w:outlineLvl w:val="2"/>
        <w:rPr>
          <w:color w:val="000000" w:themeColor="text1"/>
          <w:sz w:val="28"/>
          <w:szCs w:val="28"/>
        </w:rPr>
      </w:pPr>
      <w:r w:rsidRPr="00FA6EAF">
        <w:rPr>
          <w:color w:val="000000" w:themeColor="text1"/>
          <w:sz w:val="28"/>
          <w:szCs w:val="28"/>
        </w:rPr>
        <w:t>1. Перечень должностей в администрации городского поселения:</w:t>
      </w:r>
    </w:p>
    <w:p w:rsidR="00FA6EAF" w:rsidRPr="00FA6EAF" w:rsidRDefault="00FA6EAF" w:rsidP="00FA6EAF">
      <w:pPr>
        <w:jc w:val="both"/>
        <w:outlineLvl w:val="2"/>
        <w:rPr>
          <w:color w:val="000000" w:themeColor="text1"/>
          <w:sz w:val="28"/>
          <w:szCs w:val="28"/>
        </w:rPr>
      </w:pPr>
    </w:p>
    <w:p w:rsidR="00FA6EAF" w:rsidRPr="007A0CFA" w:rsidRDefault="00FA6EAF" w:rsidP="00FA6EAF">
      <w:pPr>
        <w:jc w:val="center"/>
        <w:rPr>
          <w:i/>
          <w:color w:val="000000" w:themeColor="text1"/>
          <w:sz w:val="28"/>
          <w:szCs w:val="28"/>
        </w:rPr>
      </w:pPr>
      <w:r w:rsidRPr="007A0CFA">
        <w:rPr>
          <w:i/>
          <w:color w:val="000000" w:themeColor="text1"/>
          <w:sz w:val="28"/>
          <w:szCs w:val="28"/>
        </w:rPr>
        <w:t>1.1. Должности категории  «руководители»</w:t>
      </w:r>
    </w:p>
    <w:p w:rsidR="00FA6EAF" w:rsidRPr="00FA6EAF" w:rsidRDefault="00FA6EAF" w:rsidP="00FA6EAF">
      <w:pPr>
        <w:jc w:val="center"/>
        <w:rPr>
          <w:color w:val="000000" w:themeColor="text1"/>
          <w:sz w:val="28"/>
          <w:szCs w:val="28"/>
        </w:rPr>
      </w:pPr>
    </w:p>
    <w:p w:rsidR="00FA6EAF" w:rsidRPr="00FA6EAF" w:rsidRDefault="00FA6EAF" w:rsidP="00FA6EAF">
      <w:pPr>
        <w:jc w:val="center"/>
        <w:rPr>
          <w:color w:val="000000" w:themeColor="text1"/>
          <w:sz w:val="28"/>
          <w:szCs w:val="28"/>
        </w:rPr>
      </w:pPr>
      <w:r w:rsidRPr="00FA6EAF">
        <w:rPr>
          <w:color w:val="000000" w:themeColor="text1"/>
          <w:sz w:val="28"/>
          <w:szCs w:val="28"/>
        </w:rPr>
        <w:t>Высшая группа должностей -</w:t>
      </w:r>
    </w:p>
    <w:p w:rsidR="00FA6EAF" w:rsidRPr="00FA6EAF" w:rsidRDefault="00FA6EAF" w:rsidP="00FA6EAF">
      <w:pPr>
        <w:ind w:firstLine="540"/>
        <w:jc w:val="center"/>
        <w:rPr>
          <w:color w:val="000000" w:themeColor="text1"/>
          <w:sz w:val="28"/>
          <w:szCs w:val="28"/>
        </w:rPr>
      </w:pPr>
      <w:r w:rsidRPr="00FA6EAF">
        <w:rPr>
          <w:color w:val="000000" w:themeColor="text1"/>
          <w:sz w:val="28"/>
          <w:szCs w:val="28"/>
        </w:rPr>
        <w:t>Руководитель администрации городского поселения</w:t>
      </w:r>
    </w:p>
    <w:p w:rsidR="00FA6EAF" w:rsidRPr="00FA6EAF" w:rsidRDefault="00FA6EAF" w:rsidP="00FA6EAF">
      <w:pPr>
        <w:ind w:firstLine="540"/>
        <w:jc w:val="center"/>
        <w:rPr>
          <w:color w:val="000000" w:themeColor="text1"/>
          <w:sz w:val="28"/>
          <w:szCs w:val="28"/>
        </w:rPr>
      </w:pPr>
    </w:p>
    <w:p w:rsidR="00FA6EAF" w:rsidRPr="00FA6EAF" w:rsidRDefault="00FA6EAF" w:rsidP="00FA6EAF">
      <w:pPr>
        <w:jc w:val="center"/>
        <w:rPr>
          <w:color w:val="000000" w:themeColor="text1"/>
          <w:sz w:val="28"/>
          <w:szCs w:val="28"/>
        </w:rPr>
      </w:pPr>
      <w:r w:rsidRPr="00FA6EAF">
        <w:rPr>
          <w:color w:val="000000" w:themeColor="text1"/>
          <w:sz w:val="28"/>
          <w:szCs w:val="28"/>
        </w:rPr>
        <w:t>Главная группа должностей -</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Заместитель руководителя администрации городского поселения по социальным вопросам</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Заместитель руководителя администрации городского поселения по имуществу и ЖКХ</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Заместитель руководителя администрации городского поселения по финансам</w:t>
      </w:r>
    </w:p>
    <w:p w:rsidR="00FA6EAF" w:rsidRPr="00FA6EAF" w:rsidRDefault="00FA6EAF" w:rsidP="00FA6EAF">
      <w:pPr>
        <w:ind w:firstLine="540"/>
        <w:jc w:val="both"/>
        <w:rPr>
          <w:color w:val="000000" w:themeColor="text1"/>
          <w:sz w:val="28"/>
          <w:szCs w:val="28"/>
        </w:rPr>
      </w:pPr>
    </w:p>
    <w:p w:rsidR="00FA6EAF" w:rsidRPr="007A0CFA" w:rsidRDefault="00FA6EAF" w:rsidP="00FA6EAF">
      <w:pPr>
        <w:jc w:val="center"/>
        <w:rPr>
          <w:i/>
          <w:color w:val="000000" w:themeColor="text1"/>
          <w:sz w:val="28"/>
          <w:szCs w:val="28"/>
        </w:rPr>
      </w:pPr>
      <w:r w:rsidRPr="007A0CFA">
        <w:rPr>
          <w:i/>
          <w:color w:val="000000" w:themeColor="text1"/>
          <w:sz w:val="28"/>
          <w:szCs w:val="28"/>
        </w:rPr>
        <w:t>1.2. Должности категории «специалисты»</w:t>
      </w:r>
    </w:p>
    <w:p w:rsidR="00FA6EAF" w:rsidRPr="00FA6EAF" w:rsidRDefault="00FA6EAF" w:rsidP="00FA6EAF">
      <w:pPr>
        <w:jc w:val="center"/>
        <w:rPr>
          <w:color w:val="000000" w:themeColor="text1"/>
          <w:sz w:val="28"/>
          <w:szCs w:val="28"/>
        </w:rPr>
      </w:pPr>
      <w:r w:rsidRPr="00FA6EAF">
        <w:rPr>
          <w:color w:val="000000" w:themeColor="text1"/>
          <w:sz w:val="28"/>
          <w:szCs w:val="28"/>
        </w:rPr>
        <w:t>Старшая группа должностей -</w:t>
      </w:r>
    </w:p>
    <w:p w:rsidR="00FA6EAF" w:rsidRPr="00FA6EAF" w:rsidRDefault="00FA6EAF" w:rsidP="00FA6EAF">
      <w:pPr>
        <w:jc w:val="center"/>
        <w:rPr>
          <w:color w:val="000000" w:themeColor="text1"/>
          <w:sz w:val="28"/>
          <w:szCs w:val="28"/>
        </w:rPr>
      </w:pPr>
      <w:r w:rsidRPr="00FA6EAF">
        <w:rPr>
          <w:color w:val="000000" w:themeColor="text1"/>
          <w:sz w:val="28"/>
          <w:szCs w:val="28"/>
        </w:rPr>
        <w:t>Главный специалист экономист</w:t>
      </w:r>
    </w:p>
    <w:p w:rsidR="00FA6EAF" w:rsidRPr="00FA6EAF" w:rsidRDefault="00FA6EAF" w:rsidP="00FA6EAF">
      <w:pPr>
        <w:jc w:val="center"/>
        <w:rPr>
          <w:color w:val="000000" w:themeColor="text1"/>
          <w:sz w:val="28"/>
          <w:szCs w:val="28"/>
        </w:rPr>
      </w:pPr>
      <w:r w:rsidRPr="00FA6EAF">
        <w:rPr>
          <w:color w:val="000000" w:themeColor="text1"/>
          <w:sz w:val="28"/>
          <w:szCs w:val="28"/>
        </w:rPr>
        <w:t>Ведущий специалист юрист</w:t>
      </w:r>
    </w:p>
    <w:p w:rsidR="00FA6EAF" w:rsidRPr="00FA6EAF" w:rsidRDefault="00FA6EAF" w:rsidP="00FA6EAF">
      <w:pPr>
        <w:jc w:val="center"/>
        <w:rPr>
          <w:color w:val="000000" w:themeColor="text1"/>
          <w:sz w:val="28"/>
          <w:szCs w:val="28"/>
        </w:rPr>
      </w:pPr>
      <w:r w:rsidRPr="00FA6EAF">
        <w:rPr>
          <w:color w:val="000000" w:themeColor="text1"/>
          <w:sz w:val="28"/>
          <w:szCs w:val="28"/>
        </w:rPr>
        <w:t>Ведущий специалист по имуществу</w:t>
      </w:r>
    </w:p>
    <w:p w:rsidR="00FA6EAF" w:rsidRPr="00FA6EAF" w:rsidRDefault="00FA6EAF" w:rsidP="00FA6EAF">
      <w:pPr>
        <w:jc w:val="center"/>
        <w:rPr>
          <w:color w:val="000000" w:themeColor="text1"/>
          <w:sz w:val="28"/>
          <w:szCs w:val="28"/>
        </w:rPr>
      </w:pPr>
      <w:r w:rsidRPr="00FA6EAF">
        <w:rPr>
          <w:color w:val="000000" w:themeColor="text1"/>
          <w:sz w:val="28"/>
          <w:szCs w:val="28"/>
        </w:rPr>
        <w:t>Ведущий специалист по общим вопросам</w:t>
      </w:r>
    </w:p>
    <w:p w:rsidR="00FA6EAF" w:rsidRPr="00FA6EAF" w:rsidRDefault="00FA6EAF" w:rsidP="00FA6EAF">
      <w:pPr>
        <w:jc w:val="center"/>
        <w:rPr>
          <w:color w:val="000000" w:themeColor="text1"/>
          <w:sz w:val="28"/>
          <w:szCs w:val="28"/>
        </w:rPr>
      </w:pPr>
      <w:r w:rsidRPr="00FA6EAF">
        <w:rPr>
          <w:color w:val="000000" w:themeColor="text1"/>
          <w:sz w:val="28"/>
          <w:szCs w:val="28"/>
        </w:rPr>
        <w:t>Ведущий специалист по бухгалтерскому учету</w:t>
      </w:r>
    </w:p>
    <w:p w:rsidR="00FA6EAF" w:rsidRPr="00FA6EAF" w:rsidRDefault="00FA6EAF" w:rsidP="00FA6EAF">
      <w:pPr>
        <w:jc w:val="center"/>
        <w:rPr>
          <w:color w:val="000000" w:themeColor="text1"/>
          <w:sz w:val="28"/>
          <w:szCs w:val="28"/>
        </w:rPr>
      </w:pPr>
      <w:r w:rsidRPr="00FA6EAF">
        <w:rPr>
          <w:color w:val="000000" w:themeColor="text1"/>
          <w:sz w:val="28"/>
          <w:szCs w:val="28"/>
        </w:rPr>
        <w:t>Ведущий специалист бухгалтер-кассир</w:t>
      </w:r>
    </w:p>
    <w:p w:rsidR="00FA6EAF" w:rsidRPr="00FA6EAF" w:rsidRDefault="00FA6EAF" w:rsidP="00FA6EAF">
      <w:pPr>
        <w:jc w:val="center"/>
        <w:rPr>
          <w:color w:val="000000" w:themeColor="text1"/>
          <w:sz w:val="28"/>
          <w:szCs w:val="28"/>
        </w:rPr>
      </w:pPr>
      <w:r w:rsidRPr="00FA6EAF">
        <w:rPr>
          <w:color w:val="000000" w:themeColor="text1"/>
          <w:sz w:val="28"/>
          <w:szCs w:val="28"/>
        </w:rPr>
        <w:t>Ведущий специалист землеустроитель</w:t>
      </w:r>
    </w:p>
    <w:p w:rsidR="00FA6EAF" w:rsidRPr="00FA6EAF" w:rsidRDefault="00FA6EAF" w:rsidP="00FA6EAF">
      <w:pPr>
        <w:jc w:val="center"/>
        <w:rPr>
          <w:color w:val="000000" w:themeColor="text1"/>
          <w:sz w:val="28"/>
          <w:szCs w:val="28"/>
        </w:rPr>
      </w:pPr>
    </w:p>
    <w:p w:rsidR="00FA6EAF" w:rsidRPr="00FA6EAF" w:rsidRDefault="00FA6EAF" w:rsidP="00FA6EAF">
      <w:pPr>
        <w:ind w:firstLine="540"/>
        <w:jc w:val="both"/>
        <w:rPr>
          <w:color w:val="000000" w:themeColor="text1"/>
          <w:sz w:val="28"/>
          <w:szCs w:val="28"/>
        </w:rPr>
      </w:pPr>
    </w:p>
    <w:p w:rsidR="00FA6EAF" w:rsidRPr="007A0CFA" w:rsidRDefault="00FA6EAF" w:rsidP="007A0CFA">
      <w:pPr>
        <w:ind w:firstLine="540"/>
        <w:jc w:val="center"/>
        <w:outlineLvl w:val="0"/>
        <w:rPr>
          <w:b/>
          <w:color w:val="000000" w:themeColor="text1"/>
          <w:sz w:val="28"/>
          <w:szCs w:val="28"/>
        </w:rPr>
      </w:pPr>
      <w:r w:rsidRPr="007A0CFA">
        <w:rPr>
          <w:b/>
          <w:color w:val="000000" w:themeColor="text1"/>
          <w:sz w:val="28"/>
          <w:szCs w:val="28"/>
        </w:rPr>
        <w:t>Статья 5. Классные чины муниципальных служащих городского поселения</w:t>
      </w:r>
    </w:p>
    <w:p w:rsidR="00FA6EAF" w:rsidRPr="007A0CFA" w:rsidRDefault="00FA6EAF" w:rsidP="007A0CFA">
      <w:pPr>
        <w:ind w:firstLine="540"/>
        <w:jc w:val="center"/>
        <w:rPr>
          <w:b/>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Классные чины муниципальных служащих в сельском поселении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Муниципальным служащим присваиваются следующие классные чины: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w:t>
      </w:r>
      <w:proofErr w:type="gramStart"/>
      <w:r w:rsidRPr="00FA6EAF">
        <w:rPr>
          <w:color w:val="000000" w:themeColor="text1"/>
          <w:sz w:val="28"/>
          <w:szCs w:val="28"/>
        </w:rPr>
        <w:t>замещающим</w:t>
      </w:r>
      <w:proofErr w:type="gramEnd"/>
      <w:r w:rsidRPr="00FA6EAF">
        <w:rPr>
          <w:color w:val="000000" w:themeColor="text1"/>
          <w:sz w:val="28"/>
          <w:szCs w:val="28"/>
        </w:rPr>
        <w:t xml:space="preserve"> должности муниципальной службы высшей группы - действительный муниципальный советник Забайкальского края 1, 2 или 3 класса;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w:t>
      </w:r>
      <w:proofErr w:type="gramStart"/>
      <w:r w:rsidRPr="00FA6EAF">
        <w:rPr>
          <w:color w:val="000000" w:themeColor="text1"/>
          <w:sz w:val="28"/>
          <w:szCs w:val="28"/>
        </w:rPr>
        <w:t>замещающим</w:t>
      </w:r>
      <w:proofErr w:type="gramEnd"/>
      <w:r w:rsidRPr="00FA6EAF">
        <w:rPr>
          <w:color w:val="000000" w:themeColor="text1"/>
          <w:sz w:val="28"/>
          <w:szCs w:val="28"/>
        </w:rPr>
        <w:t xml:space="preserve"> должности муниципальной службы главной группы - муниципальный советник Забайкальского края 1, 2 или 3 класса;</w:t>
      </w: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3) замещающим должности муниципальной службы старшей группы - референт муниципальной службы в Забайкальском крае 1, 2 или 3 класса;</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3.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  </w:t>
      </w:r>
      <w:hyperlink r:id="rId13" w:history="1">
        <w:r w:rsidRPr="00FA6EAF">
          <w:rPr>
            <w:iCs/>
            <w:color w:val="000000" w:themeColor="text1"/>
            <w:sz w:val="28"/>
            <w:szCs w:val="28"/>
          </w:rPr>
          <w:t xml:space="preserve">от 11.03.2011 года    N 474-ЗЗК  "О порядке присвоения и сохранения классных чинов муниципальных служащих в  Забайкальском крае".   </w:t>
        </w:r>
      </w:hyperlink>
    </w:p>
    <w:p w:rsidR="00FA6EAF" w:rsidRPr="00FA6EAF" w:rsidRDefault="00FA6EAF" w:rsidP="00FA6EAF">
      <w:pPr>
        <w:ind w:firstLine="540"/>
        <w:jc w:val="both"/>
        <w:rPr>
          <w:color w:val="000000" w:themeColor="text1"/>
          <w:sz w:val="28"/>
          <w:szCs w:val="28"/>
        </w:rPr>
      </w:pPr>
    </w:p>
    <w:p w:rsidR="00FA6EAF" w:rsidRPr="007A0CFA" w:rsidRDefault="00FA6EAF" w:rsidP="007A0CFA">
      <w:pPr>
        <w:ind w:firstLine="540"/>
        <w:jc w:val="center"/>
        <w:rPr>
          <w:b/>
          <w:color w:val="000000" w:themeColor="text1"/>
          <w:sz w:val="28"/>
          <w:szCs w:val="28"/>
        </w:rPr>
      </w:pPr>
      <w:r w:rsidRPr="007A0CFA">
        <w:rPr>
          <w:b/>
          <w:color w:val="000000" w:themeColor="text1"/>
          <w:sz w:val="28"/>
          <w:szCs w:val="28"/>
        </w:rPr>
        <w:t>Статья 6. Квалификационные требования для замещения должностей муниципальной службы в городском поселении</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Для замещения должностей муниципальной службы в городском поселении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Квалификационные требования для замещения должностей муниципальной службы устанавливаются в соответствии с категориями и </w:t>
      </w:r>
      <w:r w:rsidRPr="00FA6EAF">
        <w:rPr>
          <w:color w:val="000000" w:themeColor="text1"/>
          <w:sz w:val="28"/>
          <w:szCs w:val="28"/>
        </w:rPr>
        <w:lastRenderedPageBreak/>
        <w:t>группами должностей муниципальной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В число квалификационных требований для замещения должностей муниципальной службы категорий "руководители", "специалисты" всех групп должностей муниципальной службы входит наличие высшего профессионального образования.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В число квалификационных требований к профессиональным знаниям, необходимым для исполнения должностных обязанностей, входит знание федерального и регионального законодательства, нормативных правовых актов органов местного самоуправления городского поселения, в соответствии с которыми осуществляется реализация полномочий органа местного самоуправления или лица, замещающего муниципальную должность, а также нормативных правовых актов, регулирующих муниципальную службу.</w:t>
      </w: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В число квалификационных требований к профессиональным навыкам, необходимым для исполнения должностных обязанностей, входит владение навыками принятия и реализации управленческих решений и иных решений по организации деятельности органа местного самоуправления городского поселения, работы со служебными документами, подготовки деловых писем, разработки проектов муниципальных правовых актов, владение компьютерной и организационной техникой и общим, а в необходимых случаях - специализированным программным обеспечением.</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Требования к профессиональным знаниям и навыкам, необходимым для исполнения должностных обязанностей, включаются в должностную инструкцию муниципального служащего.</w:t>
      </w:r>
    </w:p>
    <w:p w:rsidR="00FA6EAF" w:rsidRPr="007A0CFA" w:rsidRDefault="00FA6EAF" w:rsidP="00FA6EAF">
      <w:pPr>
        <w:ind w:firstLine="540"/>
        <w:jc w:val="both"/>
        <w:rPr>
          <w:color w:val="000000" w:themeColor="text1"/>
          <w:sz w:val="28"/>
          <w:szCs w:val="28"/>
        </w:rPr>
      </w:pPr>
      <w:r w:rsidRPr="007A0CFA">
        <w:rPr>
          <w:color w:val="000000" w:themeColor="text1"/>
          <w:sz w:val="28"/>
          <w:szCs w:val="28"/>
        </w:rPr>
        <w:t>6. Установить следующие квалификационные требования к стажу муниципальной службы или стажу работы по специальности для замещения в городском поселении:</w:t>
      </w:r>
    </w:p>
    <w:p w:rsidR="00FA6EAF" w:rsidRPr="007A0CFA" w:rsidRDefault="00FA6EAF" w:rsidP="00FA6EAF">
      <w:pPr>
        <w:ind w:firstLine="540"/>
        <w:jc w:val="both"/>
        <w:rPr>
          <w:color w:val="000000" w:themeColor="text1"/>
          <w:sz w:val="28"/>
          <w:szCs w:val="28"/>
        </w:rPr>
      </w:pPr>
      <w:r w:rsidRPr="007A0CFA">
        <w:rPr>
          <w:color w:val="000000" w:themeColor="text1"/>
          <w:sz w:val="28"/>
          <w:szCs w:val="28"/>
        </w:rPr>
        <w:t xml:space="preserve">1) </w:t>
      </w:r>
      <w:r w:rsidR="003B3350" w:rsidRPr="007A0CFA">
        <w:rPr>
          <w:color w:val="000000" w:themeColor="text1"/>
          <w:sz w:val="28"/>
          <w:szCs w:val="28"/>
        </w:rPr>
        <w:t xml:space="preserve"> </w:t>
      </w:r>
      <w:r w:rsidR="003B3350" w:rsidRPr="007A0CFA">
        <w:rPr>
          <w:sz w:val="28"/>
          <w:szCs w:val="28"/>
        </w:rPr>
        <w:t>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FA6EAF" w:rsidRPr="007A0CFA" w:rsidRDefault="00FA6EAF" w:rsidP="00FA6EAF">
      <w:pPr>
        <w:ind w:firstLine="540"/>
        <w:jc w:val="both"/>
        <w:rPr>
          <w:color w:val="000000" w:themeColor="text1"/>
          <w:sz w:val="28"/>
          <w:szCs w:val="28"/>
        </w:rPr>
      </w:pPr>
      <w:r w:rsidRPr="007A0CFA">
        <w:rPr>
          <w:color w:val="000000" w:themeColor="text1"/>
          <w:sz w:val="28"/>
          <w:szCs w:val="28"/>
        </w:rPr>
        <w:t xml:space="preserve">2) </w:t>
      </w:r>
      <w:r w:rsidR="003B3350" w:rsidRPr="007A0CFA">
        <w:rPr>
          <w:color w:val="000000" w:themeColor="text1"/>
          <w:sz w:val="28"/>
          <w:szCs w:val="28"/>
        </w:rPr>
        <w:t xml:space="preserve"> </w:t>
      </w:r>
      <w:r w:rsidR="003B3350" w:rsidRPr="007A0CFA">
        <w:rPr>
          <w:sz w:val="28"/>
          <w:szCs w:val="28"/>
        </w:rPr>
        <w:t>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3B3350" w:rsidRPr="007A0CFA" w:rsidRDefault="00FA6EAF" w:rsidP="00FA6EAF">
      <w:pPr>
        <w:ind w:firstLine="540"/>
        <w:jc w:val="both"/>
        <w:rPr>
          <w:sz w:val="28"/>
          <w:szCs w:val="28"/>
        </w:rPr>
      </w:pPr>
      <w:r w:rsidRPr="007A0CFA">
        <w:rPr>
          <w:color w:val="000000" w:themeColor="text1"/>
          <w:sz w:val="28"/>
          <w:szCs w:val="28"/>
        </w:rPr>
        <w:t xml:space="preserve">3) </w:t>
      </w:r>
      <w:r w:rsidR="003B3350" w:rsidRPr="007A0CFA">
        <w:rPr>
          <w:sz w:val="28"/>
          <w:szCs w:val="28"/>
        </w:rPr>
        <w:t>старших и младших должностей муниципальной службы - без предъявления требований к стажу.</w:t>
      </w:r>
    </w:p>
    <w:p w:rsidR="00FA6EAF" w:rsidRPr="007A0CFA" w:rsidRDefault="00FA6EAF" w:rsidP="00FA6EAF">
      <w:pPr>
        <w:ind w:firstLine="540"/>
        <w:jc w:val="both"/>
        <w:rPr>
          <w:color w:val="000000" w:themeColor="text1"/>
          <w:sz w:val="28"/>
          <w:szCs w:val="28"/>
        </w:rPr>
      </w:pPr>
      <w:r w:rsidRPr="007A0CFA">
        <w:rPr>
          <w:color w:val="000000" w:themeColor="text1"/>
          <w:sz w:val="28"/>
          <w:szCs w:val="28"/>
        </w:rPr>
        <w:t xml:space="preserve">7.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замещения должностей, установленных </w:t>
      </w:r>
      <w:hyperlink r:id="rId14" w:history="1">
        <w:r w:rsidRPr="007A0CFA">
          <w:rPr>
            <w:iCs/>
            <w:color w:val="000000" w:themeColor="text1"/>
            <w:sz w:val="28"/>
            <w:szCs w:val="28"/>
          </w:rPr>
          <w:t xml:space="preserve">Законом Забайкальского края от 16.10.2008 N 48-ЗЗК "О стаже муниципальной службы в Забайкальском крае" </w:t>
        </w:r>
      </w:hyperlink>
      <w:r w:rsidRPr="007A0CFA">
        <w:rPr>
          <w:color w:val="000000" w:themeColor="text1"/>
          <w:sz w:val="28"/>
          <w:szCs w:val="28"/>
        </w:rPr>
        <w:t>.</w:t>
      </w:r>
    </w:p>
    <w:p w:rsidR="003B3350" w:rsidRPr="007A0CFA" w:rsidRDefault="003B3350" w:rsidP="00FA6EAF">
      <w:pPr>
        <w:ind w:firstLine="540"/>
        <w:jc w:val="both"/>
        <w:rPr>
          <w:color w:val="000000" w:themeColor="text1"/>
          <w:sz w:val="28"/>
          <w:szCs w:val="28"/>
        </w:rPr>
      </w:pPr>
      <w:r w:rsidRPr="007A0CFA">
        <w:rPr>
          <w:sz w:val="28"/>
          <w:szCs w:val="28"/>
        </w:rPr>
        <w:t xml:space="preserve">8. </w:t>
      </w:r>
      <w:proofErr w:type="gramStart"/>
      <w:r w:rsidRPr="007A0CFA">
        <w:rPr>
          <w:sz w:val="28"/>
          <w:szCs w:val="28"/>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w:t>
      </w:r>
      <w:r w:rsidRPr="007A0CFA">
        <w:rPr>
          <w:sz w:val="28"/>
          <w:szCs w:val="28"/>
        </w:rPr>
        <w:lastRenderedPageBreak/>
        <w:t>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FA6EAF" w:rsidRPr="00FA6EAF" w:rsidRDefault="00FA6EAF" w:rsidP="00FA6EAF">
      <w:pPr>
        <w:ind w:firstLine="540"/>
        <w:jc w:val="both"/>
        <w:rPr>
          <w:color w:val="000000" w:themeColor="text1"/>
          <w:sz w:val="28"/>
          <w:szCs w:val="28"/>
        </w:rPr>
      </w:pPr>
    </w:p>
    <w:p w:rsidR="00FA6EAF" w:rsidRPr="007A0CFA" w:rsidRDefault="00FA6EAF" w:rsidP="007A0CFA">
      <w:pPr>
        <w:ind w:firstLine="540"/>
        <w:jc w:val="center"/>
        <w:outlineLvl w:val="0"/>
        <w:rPr>
          <w:b/>
          <w:color w:val="000000" w:themeColor="text1"/>
          <w:sz w:val="28"/>
          <w:szCs w:val="28"/>
        </w:rPr>
      </w:pPr>
      <w:r w:rsidRPr="007A0CFA">
        <w:rPr>
          <w:b/>
          <w:color w:val="000000" w:themeColor="text1"/>
          <w:sz w:val="28"/>
          <w:szCs w:val="28"/>
        </w:rPr>
        <w:t>Статья 7. Основные права муниципального служащего  городского поселения</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Муниципальный служащий имеет право </w:t>
      </w:r>
      <w:proofErr w:type="gramStart"/>
      <w:r w:rsidRPr="00FA6EAF">
        <w:rPr>
          <w:color w:val="000000" w:themeColor="text1"/>
          <w:sz w:val="28"/>
          <w:szCs w:val="28"/>
        </w:rPr>
        <w:t>на</w:t>
      </w:r>
      <w:proofErr w:type="gramEnd"/>
      <w:r w:rsidRPr="00FA6EAF">
        <w:rPr>
          <w:color w:val="000000" w:themeColor="text1"/>
          <w:sz w:val="28"/>
          <w:szCs w:val="28"/>
        </w:rPr>
        <w:t>:</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обеспечение организационно-технических условий, необходимых для исполнения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городского поселения;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6) участие по своей инициативе в конкурсе на замещение вакантной должности муниципальной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7) повышение квалификации в соответствии с муниципальным правовым актом за счет средств бюджета городского поселения;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8) защиту своих персональных данных;</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12) пенсионное обеспечение в соответствие с законодательством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Муниципальный служащий, за исключением муниципального служащего, замещающего должность главы администрации городского поселения по контракту, вправе с предварительным письменным </w:t>
      </w:r>
      <w:r w:rsidRPr="00FA6EAF">
        <w:rPr>
          <w:color w:val="000000" w:themeColor="text1"/>
          <w:sz w:val="28"/>
          <w:szCs w:val="28"/>
        </w:rPr>
        <w:lastRenderedPageBreak/>
        <w:t xml:space="preserve">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5" w:history="1">
        <w:r w:rsidRPr="00FA6EAF">
          <w:rPr>
            <w:color w:val="000000" w:themeColor="text1"/>
            <w:sz w:val="28"/>
            <w:szCs w:val="28"/>
          </w:rPr>
          <w:t>законом</w:t>
        </w:r>
      </w:hyperlink>
      <w:r w:rsidRPr="00FA6EAF">
        <w:rPr>
          <w:color w:val="000000" w:themeColor="text1"/>
          <w:sz w:val="28"/>
          <w:szCs w:val="28"/>
        </w:rPr>
        <w:t xml:space="preserve"> "О муниципальной службе в Российской Федерации".</w:t>
      </w:r>
    </w:p>
    <w:p w:rsidR="00FA6EAF" w:rsidRPr="00FA6EAF" w:rsidRDefault="00FA6EAF" w:rsidP="00FA6EAF">
      <w:pPr>
        <w:ind w:firstLine="540"/>
        <w:jc w:val="both"/>
        <w:rPr>
          <w:color w:val="000000" w:themeColor="text1"/>
          <w:sz w:val="28"/>
          <w:szCs w:val="28"/>
        </w:rPr>
      </w:pPr>
    </w:p>
    <w:p w:rsidR="00FA6EAF" w:rsidRPr="007A0CFA" w:rsidRDefault="00FA6EAF" w:rsidP="007A0CFA">
      <w:pPr>
        <w:ind w:firstLine="540"/>
        <w:jc w:val="center"/>
        <w:outlineLvl w:val="0"/>
        <w:rPr>
          <w:b/>
          <w:color w:val="000000" w:themeColor="text1"/>
          <w:sz w:val="28"/>
          <w:szCs w:val="28"/>
        </w:rPr>
      </w:pPr>
      <w:r w:rsidRPr="007A0CFA">
        <w:rPr>
          <w:b/>
          <w:color w:val="000000" w:themeColor="text1"/>
          <w:sz w:val="28"/>
          <w:szCs w:val="28"/>
        </w:rPr>
        <w:t>Статья 8. Основные обязанности муниципального служащего  городского поселения</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bookmarkStart w:id="0" w:name="Par163"/>
      <w:bookmarkEnd w:id="0"/>
      <w:r w:rsidRPr="00FA6EAF">
        <w:rPr>
          <w:color w:val="000000" w:themeColor="text1"/>
          <w:sz w:val="28"/>
          <w:szCs w:val="28"/>
        </w:rPr>
        <w:t>1. Муниципальный служащий обязан:</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соблюдать </w:t>
      </w:r>
      <w:hyperlink r:id="rId16" w:history="1">
        <w:r w:rsidRPr="00FA6EAF">
          <w:rPr>
            <w:color w:val="000000" w:themeColor="text1"/>
            <w:sz w:val="28"/>
            <w:szCs w:val="28"/>
          </w:rPr>
          <w:t>Конституцию</w:t>
        </w:r>
      </w:hyperlink>
      <w:r w:rsidRPr="00FA6EAF">
        <w:rPr>
          <w:color w:val="000000" w:themeColor="text1"/>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7" w:history="1">
        <w:r w:rsidRPr="00FA6EAF">
          <w:rPr>
            <w:color w:val="000000" w:themeColor="text1"/>
            <w:sz w:val="28"/>
            <w:szCs w:val="28"/>
          </w:rPr>
          <w:t>Устав</w:t>
        </w:r>
      </w:hyperlink>
      <w:r w:rsidRPr="00FA6EAF">
        <w:rPr>
          <w:color w:val="000000" w:themeColor="text1"/>
          <w:sz w:val="28"/>
          <w:szCs w:val="28"/>
        </w:rPr>
        <w:t xml:space="preserve"> и законы Забайкальского края, иные нормативные правовые акты Забайкальского края, </w:t>
      </w:r>
      <w:hyperlink r:id="rId18" w:history="1">
        <w:r w:rsidRPr="00FA6EAF">
          <w:rPr>
            <w:color w:val="000000" w:themeColor="text1"/>
            <w:sz w:val="28"/>
            <w:szCs w:val="28"/>
          </w:rPr>
          <w:t>Устав</w:t>
        </w:r>
      </w:hyperlink>
      <w:r w:rsidRPr="00FA6EAF">
        <w:rPr>
          <w:color w:val="000000" w:themeColor="text1"/>
          <w:sz w:val="28"/>
          <w:szCs w:val="28"/>
        </w:rPr>
        <w:t xml:space="preserve"> городского поселения, иные муниципальные правовые акты городского поселения и обеспечивать их исполнение;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исполнять должностные обязанности в соответствии с должностной инструкцией;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соблюдать при исполнении должностных обязанностей права и законные интересы граждан и организаций;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соблюдать установленные в органе местного самоуправления городского поселения правила внутреннего трудового распорядка, должностную инструкцию, порядок работы со служебной информацией;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поддерживать уровень квалификации, необходимый для надлежащего исполнения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6) 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7) беречь государственное и муниципальное имущество, в том числе предоставленное для исполнения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9) сообщать представителю нанимателя (работодателю) о выходе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10) соблюдать ограничения, выполнять обязательства, не нарушать запреты, которые установлены Федеральным законом от 02.03.2007 N 25-ФЗ "О муниципальной службе в Российской Федерации" и другими федеральными законами; </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w:t>
      </w:r>
      <w:r w:rsidRPr="00FA6EAF">
        <w:rPr>
          <w:color w:val="000000" w:themeColor="text1"/>
          <w:sz w:val="28"/>
          <w:szCs w:val="28"/>
        </w:rPr>
        <w:lastRenderedPageBreak/>
        <w:t>меры по предотвращению подобного конфликта;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Муниципальный служащий не вправе исполнять данное ему неправомерное поручение. </w:t>
      </w:r>
      <w:proofErr w:type="gramStart"/>
      <w:r w:rsidRPr="00FA6EAF">
        <w:rPr>
          <w:color w:val="000000" w:themeColor="text1"/>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которые могут быть нарушены при исполнении данного поручения.</w:t>
      </w:r>
      <w:proofErr w:type="gramEnd"/>
      <w:r w:rsidRPr="00FA6EAF">
        <w:rPr>
          <w:color w:val="000000" w:themeColor="text1"/>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A6EAF" w:rsidRPr="00FA6EAF" w:rsidRDefault="00FA6EAF" w:rsidP="00FA6EAF">
      <w:pPr>
        <w:ind w:firstLine="540"/>
        <w:jc w:val="both"/>
        <w:rPr>
          <w:color w:val="000000" w:themeColor="text1"/>
          <w:sz w:val="28"/>
          <w:szCs w:val="28"/>
        </w:rPr>
      </w:pPr>
    </w:p>
    <w:p w:rsidR="00FA6EAF" w:rsidRPr="007A0CFA" w:rsidRDefault="00FA6EAF" w:rsidP="007A0CFA">
      <w:pPr>
        <w:ind w:firstLine="540"/>
        <w:jc w:val="center"/>
        <w:outlineLvl w:val="0"/>
        <w:rPr>
          <w:b/>
          <w:color w:val="000000" w:themeColor="text1"/>
          <w:sz w:val="28"/>
          <w:szCs w:val="28"/>
        </w:rPr>
      </w:pPr>
      <w:r w:rsidRPr="007A0CFA">
        <w:rPr>
          <w:b/>
          <w:color w:val="000000" w:themeColor="text1"/>
          <w:sz w:val="28"/>
          <w:szCs w:val="28"/>
        </w:rPr>
        <w:t>Статья 9. Ограничения, связанные с муниципальной службой в городском поселении</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признания его недееспособным или ограниченно дееспособным решением суда, вступившим в законную силу;</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городского поселения, который возглавляет администрацию городского поселения, если замещение должности муниципальной службы</w:t>
      </w:r>
      <w:proofErr w:type="gramEnd"/>
      <w:r w:rsidRPr="00FA6EAF">
        <w:rPr>
          <w:color w:val="000000" w:themeColor="text1"/>
          <w:sz w:val="28"/>
          <w:szCs w:val="28"/>
        </w:rPr>
        <w:t xml:space="preserve"> </w:t>
      </w:r>
      <w:r w:rsidRPr="00FA6EAF">
        <w:rPr>
          <w:color w:val="000000" w:themeColor="text1"/>
          <w:sz w:val="28"/>
          <w:szCs w:val="28"/>
        </w:rPr>
        <w:lastRenderedPageBreak/>
        <w:t>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A6EAF">
        <w:rPr>
          <w:color w:val="000000" w:themeColor="text1"/>
          <w:sz w:val="28"/>
          <w:szCs w:val="28"/>
        </w:rPr>
        <w:t xml:space="preserve"> </w:t>
      </w:r>
      <w:proofErr w:type="gramStart"/>
      <w:r w:rsidRPr="00FA6EAF">
        <w:rPr>
          <w:color w:val="000000" w:themeColor="text1"/>
          <w:sz w:val="28"/>
          <w:szCs w:val="28"/>
        </w:rPr>
        <w:t>соответствии</w:t>
      </w:r>
      <w:proofErr w:type="gramEnd"/>
      <w:r w:rsidRPr="00FA6EAF">
        <w:rPr>
          <w:color w:val="000000" w:themeColor="text1"/>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8) представления подложных документов или заведомо ложных сведений при поступлении на муниципальную службу;</w:t>
      </w:r>
    </w:p>
    <w:p w:rsidR="00FA6EAF" w:rsidRDefault="00FA6EAF" w:rsidP="00FA6EAF">
      <w:pPr>
        <w:ind w:firstLine="540"/>
        <w:jc w:val="both"/>
        <w:rPr>
          <w:color w:val="000000" w:themeColor="text1"/>
          <w:sz w:val="28"/>
          <w:szCs w:val="28"/>
        </w:rPr>
      </w:pPr>
      <w:r w:rsidRPr="00FA6EAF">
        <w:rPr>
          <w:color w:val="000000" w:themeColor="text1"/>
          <w:sz w:val="28"/>
          <w:szCs w:val="28"/>
        </w:rPr>
        <w:t xml:space="preserve">9) непредставления предусмотренных Федеральным </w:t>
      </w:r>
      <w:hyperlink r:id="rId19" w:history="1">
        <w:r w:rsidRPr="00FA6EAF">
          <w:rPr>
            <w:color w:val="000000" w:themeColor="text1"/>
            <w:sz w:val="28"/>
            <w:szCs w:val="28"/>
          </w:rPr>
          <w:t>законом</w:t>
        </w:r>
      </w:hyperlink>
      <w:r w:rsidRPr="00FA6EAF">
        <w:rPr>
          <w:color w:val="000000" w:themeColor="text1"/>
          <w:sz w:val="28"/>
          <w:szCs w:val="28"/>
        </w:rPr>
        <w:t xml:space="preserve"> от 2 марта 2007 года N 25-ФЗ "О муниципальной службе в Российской Федерации", Федеральным </w:t>
      </w:r>
      <w:hyperlink r:id="rId20" w:history="1">
        <w:r w:rsidRPr="00FA6EAF">
          <w:rPr>
            <w:color w:val="000000" w:themeColor="text1"/>
            <w:sz w:val="28"/>
            <w:szCs w:val="28"/>
          </w:rPr>
          <w:t>законом</w:t>
        </w:r>
      </w:hyperlink>
      <w:r w:rsidRPr="00FA6EAF">
        <w:rPr>
          <w:color w:val="000000" w:themeColor="text1"/>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w:t>
      </w:r>
      <w:r w:rsidR="000B3A9B">
        <w:rPr>
          <w:color w:val="000000" w:themeColor="text1"/>
          <w:sz w:val="28"/>
          <w:szCs w:val="28"/>
        </w:rPr>
        <w:t>уплении на муниципальную службу.</w:t>
      </w:r>
    </w:p>
    <w:p w:rsidR="000B3A9B" w:rsidRPr="000B3A9B" w:rsidRDefault="000B3A9B" w:rsidP="00FA6EAF">
      <w:pPr>
        <w:ind w:firstLine="540"/>
        <w:jc w:val="both"/>
        <w:rPr>
          <w:color w:val="000000" w:themeColor="text1"/>
          <w:sz w:val="28"/>
          <w:szCs w:val="28"/>
        </w:rPr>
      </w:pPr>
      <w:proofErr w:type="gramStart"/>
      <w:r>
        <w:rPr>
          <w:color w:val="000000" w:themeColor="text1"/>
          <w:sz w:val="28"/>
          <w:szCs w:val="28"/>
        </w:rPr>
        <w:t xml:space="preserve">10) </w:t>
      </w:r>
      <w:r w:rsidRPr="000B3A9B">
        <w:rP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Забайкальского края, а если указанное заключение и (или) решение призывной комиссии Забайкальского края по жалобе</w:t>
      </w:r>
      <w:proofErr w:type="gramEnd"/>
      <w:r w:rsidRPr="000B3A9B">
        <w:rPr>
          <w:sz w:val="28"/>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Забайкальского края по жалобе гражданина на указанное заключение не были нарушены.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Гражданин не может быть назначен на должность главы  администрации городского поселения по контракту, а муниципальный служащий не может замещать должность главы администрации городского поселения по контракту в случае близкого родства или свойства (родители, супруги, дети, братья, сестры, а также братья, сестры, родители, дети </w:t>
      </w:r>
      <w:r w:rsidRPr="00FA6EAF">
        <w:rPr>
          <w:color w:val="000000" w:themeColor="text1"/>
          <w:sz w:val="28"/>
          <w:szCs w:val="28"/>
        </w:rPr>
        <w:lastRenderedPageBreak/>
        <w:t>супругов) с главой муниципального образования.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A6EAF" w:rsidRPr="00FA6EAF" w:rsidRDefault="00FA6EAF" w:rsidP="00FA6EAF">
      <w:pPr>
        <w:ind w:firstLine="540"/>
        <w:jc w:val="both"/>
        <w:rPr>
          <w:color w:val="000000" w:themeColor="text1"/>
          <w:sz w:val="28"/>
          <w:szCs w:val="28"/>
        </w:rPr>
      </w:pPr>
    </w:p>
    <w:p w:rsidR="00FA6EAF" w:rsidRPr="007A0CFA" w:rsidRDefault="00FA6EAF" w:rsidP="007A0CFA">
      <w:pPr>
        <w:ind w:firstLine="540"/>
        <w:jc w:val="center"/>
        <w:outlineLvl w:val="0"/>
        <w:rPr>
          <w:b/>
          <w:color w:val="000000" w:themeColor="text1"/>
          <w:sz w:val="28"/>
          <w:szCs w:val="28"/>
        </w:rPr>
      </w:pPr>
      <w:r w:rsidRPr="007A0CFA">
        <w:rPr>
          <w:b/>
          <w:color w:val="000000" w:themeColor="text1"/>
          <w:sz w:val="28"/>
          <w:szCs w:val="28"/>
        </w:rPr>
        <w:t>Статья 10. Запреты, связанные с муниципальной службой в городском поселении</w:t>
      </w:r>
    </w:p>
    <w:p w:rsidR="00FA6EAF" w:rsidRPr="00FA6EAF" w:rsidRDefault="00FA6EAF" w:rsidP="00FA6EAF">
      <w:pPr>
        <w:ind w:firstLine="540"/>
        <w:jc w:val="both"/>
        <w:outlineLvl w:val="0"/>
        <w:rPr>
          <w:color w:val="000000" w:themeColor="text1"/>
          <w:sz w:val="28"/>
          <w:szCs w:val="28"/>
        </w:rPr>
      </w:pPr>
    </w:p>
    <w:p w:rsidR="00FA6EAF" w:rsidRPr="00FA6EAF" w:rsidRDefault="00FA6EAF" w:rsidP="000B3A9B">
      <w:pPr>
        <w:ind w:firstLine="540"/>
        <w:jc w:val="both"/>
        <w:rPr>
          <w:color w:val="000000" w:themeColor="text1"/>
          <w:sz w:val="28"/>
          <w:szCs w:val="28"/>
        </w:rPr>
      </w:pPr>
      <w:r w:rsidRPr="00FA6EAF">
        <w:rPr>
          <w:color w:val="000000" w:themeColor="text1"/>
          <w:sz w:val="28"/>
          <w:szCs w:val="28"/>
        </w:rPr>
        <w:t>1. В связи с прохождением муниципальной службы муниципальному служащему запрещается:</w:t>
      </w:r>
    </w:p>
    <w:p w:rsidR="00FA6EAF" w:rsidRPr="00FA6EAF" w:rsidRDefault="000B3A9B" w:rsidP="00FA6EAF">
      <w:pPr>
        <w:ind w:firstLine="540"/>
        <w:jc w:val="both"/>
        <w:rPr>
          <w:color w:val="000000" w:themeColor="text1"/>
          <w:sz w:val="28"/>
          <w:szCs w:val="28"/>
        </w:rPr>
      </w:pPr>
      <w:r>
        <w:rPr>
          <w:color w:val="000000" w:themeColor="text1"/>
          <w:sz w:val="28"/>
          <w:szCs w:val="28"/>
        </w:rPr>
        <w:t>1</w:t>
      </w:r>
      <w:r w:rsidR="00FA6EAF" w:rsidRPr="00FA6EAF">
        <w:rPr>
          <w:color w:val="000000" w:themeColor="text1"/>
          <w:sz w:val="28"/>
          <w:szCs w:val="28"/>
        </w:rPr>
        <w:t>) замещать должность муниципальной службы в случае: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а) избрания или назначения на государственную должность Российской Федерации либо на государственную должность Забайкальского края, а также в случае назначения на должность государственной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б) избрания или назначения на муниципальную должность;</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 аппарате избирательной комиссии городского поселения;</w:t>
      </w:r>
    </w:p>
    <w:p w:rsidR="00FA6EAF" w:rsidRPr="00240020" w:rsidRDefault="00FA6EAF" w:rsidP="00FA6EAF">
      <w:pPr>
        <w:ind w:firstLine="540"/>
        <w:jc w:val="both"/>
        <w:rPr>
          <w:color w:val="000000" w:themeColor="text1"/>
          <w:sz w:val="28"/>
          <w:szCs w:val="28"/>
        </w:rPr>
      </w:pPr>
      <w:r w:rsidRPr="00FA6EAF">
        <w:rPr>
          <w:color w:val="000000" w:themeColor="text1"/>
          <w:sz w:val="28"/>
          <w:szCs w:val="28"/>
        </w:rPr>
        <w:t>3</w:t>
      </w:r>
      <w:r w:rsidRPr="00240020">
        <w:rPr>
          <w:color w:val="000000" w:themeColor="text1"/>
          <w:sz w:val="28"/>
          <w:szCs w:val="28"/>
        </w:rPr>
        <w:t xml:space="preserve">) </w:t>
      </w:r>
      <w:r w:rsidR="00240020" w:rsidRPr="00240020">
        <w:rPr>
          <w:color w:val="000000" w:themeColor="text1"/>
          <w:sz w:val="28"/>
          <w:szCs w:val="28"/>
        </w:rPr>
        <w:t xml:space="preserve"> </w:t>
      </w:r>
      <w:r w:rsidR="00240020" w:rsidRPr="00240020">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240020" w:rsidRPr="00240020">
        <w:rPr>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00240020" w:rsidRPr="00240020">
        <w:rPr>
          <w:sz w:val="28"/>
          <w:szCs w:val="28"/>
        </w:rPr>
        <w:t>;</w:t>
      </w:r>
      <w:r w:rsidRPr="00240020">
        <w:rPr>
          <w:color w:val="000000" w:themeColor="text1"/>
          <w:sz w:val="28"/>
          <w:szCs w:val="28"/>
        </w:rPr>
        <w:t>;</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быть поверенным или представителем по делам третьих лиц в органе местного самоуправления городского поселения, избирательной комиссии городского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A6EAF" w:rsidRPr="00240020" w:rsidRDefault="00FA6EAF" w:rsidP="00FA6EAF">
      <w:pPr>
        <w:ind w:firstLine="540"/>
        <w:jc w:val="both"/>
        <w:rPr>
          <w:color w:val="000000" w:themeColor="text1"/>
          <w:sz w:val="28"/>
          <w:szCs w:val="28"/>
        </w:rPr>
      </w:pPr>
      <w:r w:rsidRPr="00FA6EAF">
        <w:rPr>
          <w:color w:val="000000" w:themeColor="text1"/>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r w:rsidRPr="00FA6EAF">
        <w:rPr>
          <w:color w:val="000000" w:themeColor="text1"/>
          <w:sz w:val="28"/>
          <w:szCs w:val="28"/>
        </w:rPr>
        <w:lastRenderedPageBreak/>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городского поселения, в котором он замещает должность муниципальной службы, за исключением случаев, установленных Гражданским </w:t>
      </w:r>
      <w:hyperlink r:id="rId21" w:history="1">
        <w:r w:rsidRPr="00FA6EAF">
          <w:rPr>
            <w:color w:val="000000" w:themeColor="text1"/>
            <w:sz w:val="28"/>
            <w:szCs w:val="28"/>
          </w:rPr>
          <w:t>кодексом</w:t>
        </w:r>
      </w:hyperlink>
      <w:r w:rsidR="00240020">
        <w:rPr>
          <w:color w:val="000000" w:themeColor="text1"/>
          <w:sz w:val="28"/>
          <w:szCs w:val="28"/>
        </w:rPr>
        <w:t xml:space="preserve"> Российской Федерации.</w:t>
      </w:r>
      <w:r w:rsidR="00240020" w:rsidRPr="00240020">
        <w:t xml:space="preserve"> </w:t>
      </w:r>
      <w:r w:rsidR="00240020" w:rsidRPr="00240020">
        <w:rPr>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городского поселения с органами местного самоуправления, избирательными комиссиями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9) допускать публичные высказывания, суждения и оценки, в том числе и средствах массовой информации, в отношении деятельности органа местного самоуправления, избирательной комиссии городского поселения и их руководителей, если это не входит в его должностные обязанности;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10) принимать без письменного разрешения Главы городского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A6EAF" w:rsidRPr="00FA6EAF" w:rsidRDefault="00FA6EAF" w:rsidP="00FA6EAF">
      <w:pPr>
        <w:ind w:firstLine="540"/>
        <w:jc w:val="both"/>
        <w:rPr>
          <w:color w:val="000000" w:themeColor="text1"/>
          <w:sz w:val="28"/>
          <w:szCs w:val="28"/>
        </w:rPr>
      </w:pPr>
      <w:bookmarkStart w:id="1" w:name="Par226"/>
      <w:bookmarkEnd w:id="1"/>
      <w:r w:rsidRPr="00FA6EAF">
        <w:rPr>
          <w:color w:val="000000" w:themeColor="text1"/>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13) создавать в органах местного самоуправления городского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w:t>
      </w:r>
      <w:r w:rsidRPr="00FA6EAF">
        <w:rPr>
          <w:color w:val="000000" w:themeColor="text1"/>
          <w:sz w:val="28"/>
          <w:szCs w:val="28"/>
        </w:rPr>
        <w:lastRenderedPageBreak/>
        <w:t>союзов, а также ветеранских и иных органов общественной самодеятельности) или способствовать созданию указанных структур;</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14) прекращать исполнение должностных обязанностей в целях урегулирования трудового спора;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3. </w:t>
      </w:r>
      <w:proofErr w:type="gramStart"/>
      <w:r w:rsidRPr="00FA6EAF">
        <w:rPr>
          <w:color w:val="000000" w:themeColor="text1"/>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A6EAF">
        <w:rPr>
          <w:color w:val="000000" w:themeColor="text1"/>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A6EAF" w:rsidRPr="007A0CFA" w:rsidRDefault="00FA6EAF" w:rsidP="007A0CFA">
      <w:pPr>
        <w:ind w:left="540"/>
        <w:jc w:val="center"/>
        <w:rPr>
          <w:b/>
          <w:color w:val="000000" w:themeColor="text1"/>
          <w:sz w:val="28"/>
          <w:szCs w:val="28"/>
        </w:rPr>
      </w:pPr>
      <w:r w:rsidRPr="00FA6EAF">
        <w:rPr>
          <w:color w:val="000000" w:themeColor="text1"/>
          <w:sz w:val="28"/>
          <w:szCs w:val="28"/>
        </w:rPr>
        <w:br/>
      </w:r>
      <w:bookmarkStart w:id="2" w:name="Par237"/>
      <w:bookmarkEnd w:id="2"/>
      <w:r w:rsidRPr="007A0CFA">
        <w:rPr>
          <w:b/>
          <w:color w:val="000000" w:themeColor="text1"/>
          <w:sz w:val="28"/>
          <w:szCs w:val="28"/>
        </w:rPr>
        <w:t>Статья 11. Урегулирование конфликта интересов на муниципальной службе</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w:t>
      </w:r>
      <w:proofErr w:type="gramStart"/>
      <w:r w:rsidRPr="00FA6EAF">
        <w:rPr>
          <w:color w:val="000000" w:themeColor="text1"/>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Забайкальского края, городского поселения, способное привести к причинению вреда этим законным интересам городского поселения.</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lastRenderedPageBreak/>
        <w:t xml:space="preserve">2. </w:t>
      </w:r>
      <w:r w:rsidR="005637BA">
        <w:rPr>
          <w:color w:val="000000" w:themeColor="text1"/>
          <w:sz w:val="28"/>
          <w:szCs w:val="28"/>
        </w:rPr>
        <w:t xml:space="preserve"> </w:t>
      </w:r>
      <w:proofErr w:type="gramStart"/>
      <w:r w:rsidR="005637BA">
        <w:rPr>
          <w:sz w:val="28"/>
          <w:szCs w:val="28"/>
        </w:rPr>
        <w:t>П</w:t>
      </w:r>
      <w:r w:rsidR="005637BA" w:rsidRPr="005637BA">
        <w:rPr>
          <w:sz w:val="28"/>
          <w:szCs w:val="28"/>
        </w:rPr>
        <w:t>од личной заинтересованностью</w:t>
      </w:r>
      <w:r w:rsidR="005637BA">
        <w:rPr>
          <w:sz w:val="28"/>
          <w:szCs w:val="28"/>
        </w:rPr>
        <w:t xml:space="preserve"> муниципального служащего </w:t>
      </w:r>
      <w:r w:rsidR="005637BA" w:rsidRPr="005637BA">
        <w:rPr>
          <w:sz w:val="28"/>
          <w:szCs w:val="28"/>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r w:rsidR="005637BA">
        <w:rPr>
          <w:sz w:val="28"/>
          <w:szCs w:val="28"/>
        </w:rPr>
        <w:t>,</w:t>
      </w:r>
      <w:r w:rsidR="005637BA" w:rsidRPr="005637BA">
        <w:rPr>
          <w:sz w:val="28"/>
          <w:szCs w:val="28"/>
        </w:rPr>
        <w:t xml:space="preserve"> </w:t>
      </w:r>
      <w:r w:rsidR="005637BA">
        <w:rPr>
          <w:sz w:val="28"/>
          <w:szCs w:val="28"/>
        </w:rPr>
        <w:t xml:space="preserve"> как для муниципального служащего, так и членов его семьи  и лиц, указанных в пункте 5 части 1 статьи 9 настоящего Положения, а также для  граждан</w:t>
      </w:r>
      <w:r w:rsidR="005637BA" w:rsidRPr="005637BA">
        <w:rPr>
          <w:sz w:val="28"/>
          <w:szCs w:val="28"/>
        </w:rPr>
        <w:t xml:space="preserve"> или организаци</w:t>
      </w:r>
      <w:r w:rsidR="005637BA">
        <w:rPr>
          <w:sz w:val="28"/>
          <w:szCs w:val="28"/>
        </w:rPr>
        <w:t>й</w:t>
      </w:r>
      <w:r w:rsidR="005637BA" w:rsidRPr="005637BA">
        <w:rPr>
          <w:sz w:val="28"/>
          <w:szCs w:val="28"/>
        </w:rPr>
        <w:t xml:space="preserve">, с которыми </w:t>
      </w:r>
      <w:r w:rsidR="005637BA">
        <w:rPr>
          <w:sz w:val="28"/>
          <w:szCs w:val="28"/>
        </w:rPr>
        <w:t>муниципальный служащий</w:t>
      </w:r>
      <w:proofErr w:type="gramEnd"/>
      <w:r w:rsidR="005637BA" w:rsidRPr="005637BA">
        <w:rPr>
          <w:sz w:val="28"/>
          <w:szCs w:val="28"/>
        </w:rPr>
        <w:t xml:space="preserve"> состо</w:t>
      </w:r>
      <w:r w:rsidR="005637BA">
        <w:rPr>
          <w:sz w:val="28"/>
          <w:szCs w:val="28"/>
        </w:rPr>
        <w:t>ит</w:t>
      </w:r>
      <w:r w:rsidR="005637BA" w:rsidRPr="005637BA">
        <w:rPr>
          <w:sz w:val="28"/>
          <w:szCs w:val="28"/>
        </w:rPr>
        <w:t xml:space="preserve">  в близком родстве или свойстве, </w:t>
      </w:r>
      <w:proofErr w:type="gramStart"/>
      <w:r w:rsidR="005637BA" w:rsidRPr="005637BA">
        <w:rPr>
          <w:sz w:val="28"/>
          <w:szCs w:val="28"/>
        </w:rPr>
        <w:t>связаны</w:t>
      </w:r>
      <w:proofErr w:type="gramEnd"/>
      <w:r w:rsidR="005637BA" w:rsidRPr="005637BA">
        <w:rPr>
          <w:sz w:val="28"/>
          <w:szCs w:val="28"/>
        </w:rPr>
        <w:t xml:space="preserve"> имущественными, корпоративными или иными близкими отношениями</w:t>
      </w:r>
      <w:r w:rsidR="005637BA">
        <w:t xml:space="preserve">. </w:t>
      </w:r>
      <w:r w:rsidR="005637BA">
        <w:rPr>
          <w:color w:val="000000" w:themeColor="text1"/>
          <w:sz w:val="28"/>
          <w:szCs w:val="28"/>
        </w:rPr>
        <w:t xml:space="preserve"> </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В случае</w:t>
      </w:r>
      <w:proofErr w:type="gramStart"/>
      <w:r w:rsidRPr="00FA6EAF">
        <w:rPr>
          <w:color w:val="000000" w:themeColor="text1"/>
          <w:sz w:val="28"/>
          <w:szCs w:val="28"/>
        </w:rPr>
        <w:t>,</w:t>
      </w:r>
      <w:proofErr w:type="gramEnd"/>
      <w:r w:rsidRPr="00FA6EAF">
        <w:rPr>
          <w:color w:val="000000" w:themeColor="text1"/>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6. </w:t>
      </w:r>
      <w:proofErr w:type="gramStart"/>
      <w:r w:rsidRPr="00FA6EAF">
        <w:rPr>
          <w:color w:val="000000" w:themeColor="text1"/>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7. </w:t>
      </w:r>
      <w:proofErr w:type="gramStart"/>
      <w:r w:rsidRPr="00FA6EAF">
        <w:rPr>
          <w:color w:val="000000" w:themeColor="text1"/>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A6EAF" w:rsidRDefault="00FA6EAF" w:rsidP="00FA6EAF">
      <w:pPr>
        <w:ind w:firstLine="540"/>
        <w:jc w:val="both"/>
        <w:rPr>
          <w:color w:val="000000" w:themeColor="text1"/>
          <w:sz w:val="28"/>
          <w:szCs w:val="28"/>
        </w:rPr>
      </w:pPr>
      <w:r w:rsidRPr="00FA6EAF">
        <w:rPr>
          <w:color w:val="000000" w:themeColor="text1"/>
          <w:sz w:val="28"/>
          <w:szCs w:val="28"/>
        </w:rPr>
        <w:t xml:space="preserve">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городского поселения в порядке, определяемом нормативными правовыми актами Забайкальского края и </w:t>
      </w:r>
      <w:r w:rsidRPr="00FA6EAF">
        <w:rPr>
          <w:color w:val="000000" w:themeColor="text1"/>
          <w:sz w:val="28"/>
          <w:szCs w:val="28"/>
        </w:rPr>
        <w:lastRenderedPageBreak/>
        <w:t>муниципальным правовым актом, образуется комиссия по соблюдению требований к служебному поведению муниципальных служащих и урегулированию конфликтов интересов.</w:t>
      </w:r>
    </w:p>
    <w:p w:rsidR="0029386F" w:rsidRPr="00534A7A" w:rsidRDefault="00534A7A" w:rsidP="00FA6EAF">
      <w:pPr>
        <w:ind w:firstLine="540"/>
        <w:jc w:val="both"/>
        <w:rPr>
          <w:color w:val="000000" w:themeColor="text1"/>
          <w:sz w:val="28"/>
          <w:szCs w:val="28"/>
        </w:rPr>
      </w:pPr>
      <w:r>
        <w:rPr>
          <w:color w:val="000000" w:themeColor="text1"/>
          <w:sz w:val="28"/>
          <w:szCs w:val="28"/>
        </w:rPr>
        <w:t xml:space="preserve">9. </w:t>
      </w:r>
      <w:proofErr w:type="gramStart"/>
      <w:r w:rsidRPr="00534A7A">
        <w:rPr>
          <w:sz w:val="28"/>
          <w:szCs w:val="28"/>
        </w:rPr>
        <w:t xml:space="preserve">Проверка соблюдения руководителем администрации городского </w:t>
      </w:r>
      <w:r>
        <w:rPr>
          <w:sz w:val="28"/>
          <w:szCs w:val="28"/>
        </w:rPr>
        <w:t>поселения</w:t>
      </w:r>
      <w:r w:rsidRPr="00534A7A">
        <w:rPr>
          <w:sz w:val="28"/>
          <w:szCs w:val="28"/>
        </w:rPr>
        <w:t xml:space="preserve">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 (или) об урегулировании конфликта интересов, исполнения им обязанностей, установленных </w:t>
      </w:r>
      <w:hyperlink r:id="rId22" w:history="1">
        <w:r w:rsidRPr="00534A7A">
          <w:rPr>
            <w:rStyle w:val="a6"/>
            <w:color w:val="auto"/>
            <w:sz w:val="28"/>
            <w:szCs w:val="28"/>
            <w:u w:val="none"/>
          </w:rPr>
          <w:t>Федеральным законом от 25 декабря 2008 года N 273-ФЗ "О противодействии коррупции"</w:t>
        </w:r>
      </w:hyperlink>
      <w:r w:rsidRPr="00534A7A">
        <w:rPr>
          <w:sz w:val="28"/>
          <w:szCs w:val="28"/>
        </w:rPr>
        <w:t xml:space="preserve">, </w:t>
      </w:r>
      <w:hyperlink r:id="rId23" w:history="1">
        <w:r w:rsidRPr="00534A7A">
          <w:rPr>
            <w:rStyle w:val="a6"/>
            <w:color w:val="auto"/>
            <w:sz w:val="28"/>
            <w:szCs w:val="28"/>
            <w:u w:val="none"/>
          </w:rPr>
          <w:t>Федеральным законом от 3 декабря 2012 года N 230-ФЗ "О контроле за соответствием расходов</w:t>
        </w:r>
        <w:proofErr w:type="gramEnd"/>
        <w:r w:rsidRPr="00534A7A">
          <w:rPr>
            <w:rStyle w:val="a6"/>
            <w:color w:val="auto"/>
            <w:sz w:val="28"/>
            <w:szCs w:val="28"/>
            <w:u w:val="none"/>
          </w:rPr>
          <w:t xml:space="preserve"> </w:t>
        </w:r>
        <w:proofErr w:type="gramStart"/>
        <w:r w:rsidRPr="00534A7A">
          <w:rPr>
            <w:rStyle w:val="a6"/>
            <w:color w:val="auto"/>
            <w:sz w:val="28"/>
            <w:szCs w:val="28"/>
            <w:u w:val="none"/>
          </w:rPr>
          <w:t>лиц, замещающих государственные должности, и иных лиц их доходам"</w:t>
        </w:r>
      </w:hyperlink>
      <w:r w:rsidRPr="00534A7A">
        <w:rPr>
          <w:sz w:val="28"/>
          <w:szCs w:val="28"/>
        </w:rPr>
        <w:t xml:space="preserve">, </w:t>
      </w:r>
      <w:hyperlink r:id="rId24" w:history="1">
        <w:r w:rsidRPr="00534A7A">
          <w:rPr>
            <w:rStyle w:val="a6"/>
            <w:color w:val="auto"/>
            <w:sz w:val="28"/>
            <w:szCs w:val="28"/>
            <w:u w:val="non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34A7A">
        <w:rPr>
          <w:sz w:val="28"/>
          <w:szCs w:val="28"/>
        </w:rPr>
        <w:t>, осуществляется в порядке, установленном частями 4 - 11 статьи 5.2 Закона</w:t>
      </w:r>
      <w:proofErr w:type="gramEnd"/>
      <w:r w:rsidRPr="00534A7A">
        <w:rPr>
          <w:sz w:val="28"/>
          <w:szCs w:val="28"/>
        </w:rPr>
        <w:t xml:space="preserve"> Забайкальского края от 24 декабря 2008 года N 108-ЗЗК "О муниципальной службе в Забайкальском крае.</w:t>
      </w:r>
    </w:p>
    <w:p w:rsidR="00FA6EAF" w:rsidRPr="00534A7A" w:rsidRDefault="00FA6EAF" w:rsidP="00FA6EAF">
      <w:pPr>
        <w:ind w:firstLine="540"/>
        <w:jc w:val="both"/>
        <w:rPr>
          <w:color w:val="000000" w:themeColor="text1"/>
          <w:sz w:val="28"/>
          <w:szCs w:val="28"/>
        </w:rPr>
      </w:pPr>
    </w:p>
    <w:p w:rsidR="00FA6EAF" w:rsidRPr="00954791" w:rsidRDefault="00FA6EAF" w:rsidP="007A0CFA">
      <w:pPr>
        <w:ind w:firstLine="540"/>
        <w:jc w:val="center"/>
        <w:outlineLvl w:val="0"/>
        <w:rPr>
          <w:b/>
          <w:color w:val="000000" w:themeColor="text1"/>
          <w:sz w:val="28"/>
          <w:szCs w:val="28"/>
        </w:rPr>
      </w:pPr>
      <w:r w:rsidRPr="00954791">
        <w:rPr>
          <w:b/>
          <w:color w:val="000000" w:themeColor="text1"/>
          <w:sz w:val="28"/>
          <w:szCs w:val="28"/>
        </w:rPr>
        <w:t>Статья 12. Представление сведений о доходах, расходах, об имуществе и обязательствах имущественного характера муниципальным служащим городского поселения</w:t>
      </w:r>
    </w:p>
    <w:p w:rsidR="00FA6EAF" w:rsidRPr="00954791"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954791">
        <w:rPr>
          <w:color w:val="000000" w:themeColor="text1"/>
          <w:sz w:val="28"/>
          <w:szCs w:val="28"/>
        </w:rPr>
        <w:t xml:space="preserve">1. </w:t>
      </w:r>
      <w:proofErr w:type="gramStart"/>
      <w:r w:rsidRPr="00954791">
        <w:rPr>
          <w:color w:val="000000" w:themeColor="text1"/>
          <w:sz w:val="28"/>
          <w:szCs w:val="28"/>
        </w:rPr>
        <w:t>Граждане, претендующие на замещение должностей муниципальной службы, включенных в соответствующий перечень, муниципальные</w:t>
      </w:r>
      <w:r w:rsidRPr="00FA6EAF">
        <w:rPr>
          <w:color w:val="000000" w:themeColor="text1"/>
          <w:sz w:val="28"/>
          <w:szCs w:val="28"/>
        </w:rPr>
        <w:t xml:space="preserve">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A6EAF">
        <w:rPr>
          <w:color w:val="000000" w:themeColor="text1"/>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Забайкальского края.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Забайкальского края.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w:t>
      </w:r>
      <w:proofErr w:type="gramStart"/>
      <w:r w:rsidRPr="00FA6EAF">
        <w:rPr>
          <w:color w:val="000000" w:themeColor="text1"/>
          <w:sz w:val="28"/>
          <w:szCs w:val="28"/>
        </w:rPr>
        <w:t>порядке</w:t>
      </w:r>
      <w:proofErr w:type="gramEnd"/>
      <w:r w:rsidR="00297F73">
        <w:rPr>
          <w:color w:val="000000" w:themeColor="text1"/>
          <w:sz w:val="28"/>
          <w:szCs w:val="28"/>
        </w:rPr>
        <w:t xml:space="preserve"> </w:t>
      </w:r>
      <w:r w:rsidR="00297F73" w:rsidRPr="00DB5B2C">
        <w:rPr>
          <w:sz w:val="28"/>
          <w:szCs w:val="28"/>
        </w:rPr>
        <w:t xml:space="preserve">предусмотренном </w:t>
      </w:r>
      <w:hyperlink r:id="rId25" w:anchor="/document/12164203/entry/0" w:history="1">
        <w:r w:rsidR="00297F73" w:rsidRPr="00DB5B2C">
          <w:rPr>
            <w:rStyle w:val="a6"/>
            <w:color w:val="auto"/>
            <w:sz w:val="28"/>
            <w:szCs w:val="28"/>
            <w:u w:val="none"/>
          </w:rPr>
          <w:t>Федеральным законом</w:t>
        </w:r>
      </w:hyperlink>
      <w:r w:rsidR="00297F73" w:rsidRPr="00DB5B2C">
        <w:rPr>
          <w:sz w:val="28"/>
          <w:szCs w:val="28"/>
        </w:rPr>
        <w:t xml:space="preserve"> от 25 декабря 2008 года </w:t>
      </w:r>
      <w:r w:rsidR="00297F73" w:rsidRPr="00DB5B2C">
        <w:rPr>
          <w:sz w:val="28"/>
          <w:szCs w:val="28"/>
        </w:rPr>
        <w:lastRenderedPageBreak/>
        <w:t xml:space="preserve">N 273-ФЗ "О противодействии коррупции" и </w:t>
      </w:r>
      <w:hyperlink r:id="rId26" w:anchor="/document/70271682/entry/0" w:history="1">
        <w:r w:rsidR="00297F73" w:rsidRPr="00DB5B2C">
          <w:rPr>
            <w:rStyle w:val="a6"/>
            <w:color w:val="auto"/>
            <w:sz w:val="28"/>
            <w:szCs w:val="28"/>
            <w:u w:val="none"/>
          </w:rPr>
          <w:t>Федеральным законом</w:t>
        </w:r>
      </w:hyperlink>
      <w:r w:rsidR="00297F73" w:rsidRPr="00DB5B2C">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w:t>
      </w:r>
      <w:r w:rsidRPr="00DB5B2C">
        <w:rPr>
          <w:sz w:val="28"/>
          <w:szCs w:val="28"/>
        </w:rPr>
        <w:t xml:space="preserve"> нормативными правовыми актами Президента Российской Федерации, законами и иными</w:t>
      </w:r>
      <w:r w:rsidRPr="00FA6EAF">
        <w:rPr>
          <w:color w:val="000000" w:themeColor="text1"/>
          <w:sz w:val="28"/>
          <w:szCs w:val="28"/>
        </w:rPr>
        <w:t xml:space="preserve"> нормативными правовыми актами Забайкальского края, муниципальными правовыми актами.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7" w:history="1">
        <w:r w:rsidRPr="00FA6EAF">
          <w:rPr>
            <w:color w:val="000000" w:themeColor="text1"/>
            <w:sz w:val="28"/>
            <w:szCs w:val="28"/>
          </w:rPr>
          <w:t>сведениями</w:t>
        </w:r>
      </w:hyperlink>
      <w:r w:rsidRPr="00FA6EAF">
        <w:rPr>
          <w:color w:val="000000" w:themeColor="text1"/>
          <w:sz w:val="28"/>
          <w:szCs w:val="28"/>
        </w:rPr>
        <w:t xml:space="preserve"> конфиденциального характера, если федеральными законами они не отнесены к </w:t>
      </w:r>
      <w:hyperlink r:id="rId28" w:history="1">
        <w:r w:rsidRPr="00FA6EAF">
          <w:rPr>
            <w:color w:val="000000" w:themeColor="text1"/>
            <w:sz w:val="28"/>
            <w:szCs w:val="28"/>
          </w:rPr>
          <w:t>сведениям</w:t>
        </w:r>
      </w:hyperlink>
      <w:r w:rsidRPr="00FA6EAF">
        <w:rPr>
          <w:color w:val="000000" w:themeColor="text1"/>
          <w:sz w:val="28"/>
          <w:szCs w:val="28"/>
        </w:rPr>
        <w:t>, составляющим государственную и иную охраняемую федеральными законами тайну.</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7. </w:t>
      </w:r>
      <w:proofErr w:type="gramStart"/>
      <w:r w:rsidRPr="00FA6EAF">
        <w:rPr>
          <w:color w:val="000000" w:themeColor="text1"/>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8. </w:t>
      </w:r>
      <w:proofErr w:type="gramStart"/>
      <w:r w:rsidRPr="00FA6EAF">
        <w:rPr>
          <w:color w:val="000000" w:themeColor="text1"/>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A6EAF">
        <w:rPr>
          <w:color w:val="000000" w:themeColor="text1"/>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9" w:history="1">
        <w:r w:rsidRPr="00FA6EAF">
          <w:rPr>
            <w:color w:val="000000" w:themeColor="text1"/>
            <w:sz w:val="28"/>
            <w:szCs w:val="28"/>
          </w:rPr>
          <w:t>законом</w:t>
        </w:r>
      </w:hyperlink>
      <w:r w:rsidRPr="00FA6EAF">
        <w:rPr>
          <w:color w:val="000000" w:themeColor="text1"/>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w:t>
      </w:r>
      <w:r w:rsidRPr="00FA6EAF">
        <w:rPr>
          <w:color w:val="000000" w:themeColor="text1"/>
          <w:sz w:val="28"/>
          <w:szCs w:val="28"/>
        </w:rPr>
        <w:lastRenderedPageBreak/>
        <w:t>порядке, определяемом нормативными правовыми актами Забайкальского края.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9. </w:t>
      </w:r>
      <w:proofErr w:type="gramStart"/>
      <w:r w:rsidRPr="00FA6EAF">
        <w:rPr>
          <w:color w:val="000000" w:themeColor="text1"/>
          <w:sz w:val="28"/>
          <w:szCs w:val="28"/>
        </w:rPr>
        <w:t xml:space="preserve">Запросы о представлении сведений, составляющих банковскую, налоговую или иную охраняемую законом </w:t>
      </w:r>
      <w:hyperlink r:id="rId30" w:history="1">
        <w:r w:rsidRPr="00FA6EAF">
          <w:rPr>
            <w:color w:val="000000" w:themeColor="text1"/>
            <w:sz w:val="28"/>
            <w:szCs w:val="28"/>
          </w:rPr>
          <w:t>тайну</w:t>
        </w:r>
      </w:hyperlink>
      <w:r w:rsidRPr="00FA6EAF">
        <w:rPr>
          <w:color w:val="000000" w:themeColor="text1"/>
          <w:sz w:val="28"/>
          <w:szCs w:val="28"/>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руководителем высшего исполнительного органа государственной власти  Забайкальского</w:t>
      </w:r>
      <w:proofErr w:type="gramEnd"/>
      <w:r w:rsidRPr="00FA6EAF">
        <w:rPr>
          <w:color w:val="000000" w:themeColor="text1"/>
          <w:sz w:val="28"/>
          <w:szCs w:val="28"/>
        </w:rPr>
        <w:t xml:space="preserve"> края  в порядке, определяемом нормативными правовыми актами Российской Федерации.</w:t>
      </w:r>
    </w:p>
    <w:p w:rsidR="00FA6EAF" w:rsidRDefault="00FA6EAF" w:rsidP="00FA6EAF">
      <w:pPr>
        <w:ind w:firstLine="540"/>
        <w:jc w:val="both"/>
        <w:rPr>
          <w:color w:val="000000" w:themeColor="text1"/>
          <w:sz w:val="28"/>
          <w:szCs w:val="28"/>
        </w:rPr>
      </w:pPr>
    </w:p>
    <w:p w:rsidR="0029386F" w:rsidRPr="007A0CFA" w:rsidRDefault="007A0CFA" w:rsidP="007A0CFA">
      <w:pPr>
        <w:pStyle w:val="a4"/>
        <w:ind w:left="142" w:firstLine="458"/>
        <w:jc w:val="center"/>
        <w:rPr>
          <w:b/>
          <w:color w:val="000000"/>
          <w:sz w:val="28"/>
          <w:szCs w:val="28"/>
        </w:rPr>
      </w:pPr>
      <w:r w:rsidRPr="007A0CFA">
        <w:rPr>
          <w:b/>
          <w:color w:val="000000"/>
          <w:sz w:val="28"/>
          <w:szCs w:val="28"/>
        </w:rPr>
        <w:t>С</w:t>
      </w:r>
      <w:r w:rsidR="0029386F" w:rsidRPr="007A0CFA">
        <w:rPr>
          <w:b/>
          <w:color w:val="000000"/>
          <w:sz w:val="28"/>
          <w:szCs w:val="28"/>
        </w:rPr>
        <w:t>тать</w:t>
      </w:r>
      <w:r w:rsidRPr="007A0CFA">
        <w:rPr>
          <w:b/>
          <w:color w:val="000000"/>
          <w:sz w:val="28"/>
          <w:szCs w:val="28"/>
        </w:rPr>
        <w:t>я</w:t>
      </w:r>
      <w:r w:rsidR="0029386F" w:rsidRPr="007A0CFA">
        <w:rPr>
          <w:b/>
          <w:color w:val="000000"/>
          <w:sz w:val="28"/>
          <w:szCs w:val="28"/>
        </w:rPr>
        <w:t xml:space="preserve"> </w:t>
      </w:r>
      <w:r w:rsidRPr="007A0CFA">
        <w:rPr>
          <w:b/>
          <w:color w:val="000000"/>
          <w:sz w:val="28"/>
          <w:szCs w:val="28"/>
        </w:rPr>
        <w:t xml:space="preserve">13. </w:t>
      </w:r>
      <w:r w:rsidR="0029386F" w:rsidRPr="007A0CFA">
        <w:rPr>
          <w:b/>
          <w:color w:val="000000"/>
          <w:sz w:val="28"/>
          <w:szCs w:val="28"/>
        </w:rPr>
        <w:t xml:space="preserve"> «Представление сведений о размещении информации в информационно - телекоммуникационной сети «Интернет», следующего содержания:</w:t>
      </w:r>
    </w:p>
    <w:p w:rsidR="0029386F" w:rsidRPr="00BF1A60" w:rsidRDefault="0029386F" w:rsidP="0029386F">
      <w:pPr>
        <w:pStyle w:val="a4"/>
        <w:jc w:val="both"/>
        <w:rPr>
          <w:color w:val="000000"/>
          <w:sz w:val="28"/>
          <w:szCs w:val="28"/>
        </w:rPr>
      </w:pPr>
      <w:r w:rsidRPr="009D7E69">
        <w:rPr>
          <w:color w:val="000000"/>
          <w:sz w:val="28"/>
          <w:szCs w:val="28"/>
        </w:rPr>
        <w:br/>
      </w:r>
      <w:r w:rsidRPr="00BF1A60">
        <w:rPr>
          <w:color w:val="000000"/>
          <w:sz w:val="28"/>
          <w:szCs w:val="28"/>
        </w:rPr>
        <w:t xml:space="preserve">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9386F" w:rsidRPr="00BF1A60" w:rsidRDefault="0029386F" w:rsidP="0029386F">
      <w:pPr>
        <w:pStyle w:val="a4"/>
        <w:jc w:val="both"/>
        <w:rPr>
          <w:color w:val="000000"/>
          <w:sz w:val="28"/>
          <w:szCs w:val="28"/>
        </w:rPr>
      </w:pPr>
      <w:r>
        <w:rPr>
          <w:color w:val="000000"/>
          <w:sz w:val="28"/>
          <w:szCs w:val="28"/>
        </w:rPr>
        <w:t xml:space="preserve">        </w:t>
      </w:r>
      <w:r w:rsidRPr="00BF1A60">
        <w:rPr>
          <w:color w:val="000000"/>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9386F" w:rsidRPr="00BF1A60" w:rsidRDefault="0029386F" w:rsidP="0029386F">
      <w:pPr>
        <w:pStyle w:val="a4"/>
        <w:jc w:val="both"/>
        <w:rPr>
          <w:color w:val="000000"/>
          <w:sz w:val="28"/>
          <w:szCs w:val="28"/>
        </w:rPr>
      </w:pPr>
      <w:r>
        <w:rPr>
          <w:color w:val="000000"/>
          <w:sz w:val="28"/>
          <w:szCs w:val="28"/>
        </w:rPr>
        <w:t xml:space="preserve">       </w:t>
      </w:r>
      <w:r w:rsidRPr="00BF1A60">
        <w:rPr>
          <w:color w:val="000000"/>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9386F" w:rsidRPr="00BF1A60" w:rsidRDefault="0029386F" w:rsidP="0029386F">
      <w:pPr>
        <w:pStyle w:val="a4"/>
        <w:jc w:val="both"/>
        <w:rPr>
          <w:color w:val="000000"/>
          <w:sz w:val="28"/>
          <w:szCs w:val="28"/>
        </w:rPr>
      </w:pPr>
      <w:r w:rsidRPr="00BF1A60">
        <w:rPr>
          <w:color w:val="000000"/>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F1A60">
        <w:rPr>
          <w:color w:val="000000"/>
          <w:sz w:val="28"/>
          <w:szCs w:val="28"/>
        </w:rPr>
        <w:t>за</w:t>
      </w:r>
      <w:proofErr w:type="gramEnd"/>
      <w:r w:rsidRPr="00BF1A60">
        <w:rPr>
          <w:color w:val="000000"/>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29386F" w:rsidRPr="00BF1A60" w:rsidRDefault="0029386F" w:rsidP="0029386F">
      <w:pPr>
        <w:pStyle w:val="a4"/>
        <w:jc w:val="both"/>
        <w:rPr>
          <w:color w:val="000000"/>
          <w:sz w:val="28"/>
          <w:szCs w:val="28"/>
        </w:rPr>
      </w:pPr>
      <w:r w:rsidRPr="00BF1A60">
        <w:rPr>
          <w:color w:val="000000"/>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BF1A60">
        <w:rPr>
          <w:color w:val="000000"/>
          <w:sz w:val="28"/>
          <w:szCs w:val="28"/>
        </w:rPr>
        <w:t>.»;</w:t>
      </w:r>
      <w:proofErr w:type="gramEnd"/>
    </w:p>
    <w:p w:rsidR="0029386F" w:rsidRPr="00FA6EAF" w:rsidRDefault="0029386F" w:rsidP="00FA6EAF">
      <w:pPr>
        <w:ind w:firstLine="540"/>
        <w:jc w:val="both"/>
        <w:rPr>
          <w:color w:val="000000" w:themeColor="text1"/>
          <w:sz w:val="28"/>
          <w:szCs w:val="28"/>
        </w:rPr>
      </w:pPr>
    </w:p>
    <w:p w:rsidR="00954791" w:rsidRDefault="00954791" w:rsidP="007A0CFA">
      <w:pPr>
        <w:ind w:firstLine="540"/>
        <w:jc w:val="center"/>
        <w:outlineLvl w:val="0"/>
        <w:rPr>
          <w:b/>
          <w:color w:val="000000" w:themeColor="text1"/>
          <w:sz w:val="28"/>
          <w:szCs w:val="28"/>
        </w:rPr>
      </w:pPr>
    </w:p>
    <w:p w:rsidR="00FA6EAF" w:rsidRPr="007A0CFA" w:rsidRDefault="00FA6EAF" w:rsidP="007A0CFA">
      <w:pPr>
        <w:ind w:firstLine="540"/>
        <w:jc w:val="center"/>
        <w:outlineLvl w:val="0"/>
        <w:rPr>
          <w:b/>
          <w:color w:val="000000" w:themeColor="text1"/>
          <w:sz w:val="28"/>
          <w:szCs w:val="28"/>
        </w:rPr>
      </w:pPr>
      <w:r w:rsidRPr="007A0CFA">
        <w:rPr>
          <w:b/>
          <w:color w:val="000000" w:themeColor="text1"/>
          <w:sz w:val="28"/>
          <w:szCs w:val="28"/>
        </w:rPr>
        <w:lastRenderedPageBreak/>
        <w:t xml:space="preserve">Статья </w:t>
      </w:r>
      <w:r w:rsidR="007A0CFA" w:rsidRPr="007A0CFA">
        <w:rPr>
          <w:b/>
          <w:color w:val="000000" w:themeColor="text1"/>
          <w:sz w:val="28"/>
          <w:szCs w:val="28"/>
        </w:rPr>
        <w:t>14</w:t>
      </w:r>
      <w:r w:rsidRPr="007A0CFA">
        <w:rPr>
          <w:b/>
          <w:color w:val="000000" w:themeColor="text1"/>
          <w:sz w:val="28"/>
          <w:szCs w:val="28"/>
        </w:rPr>
        <w:t>. Поступление на муниципальную службу в городском поселении</w:t>
      </w:r>
    </w:p>
    <w:p w:rsidR="00FA6EAF" w:rsidRPr="00FA6EAF" w:rsidRDefault="00FA6EAF" w:rsidP="00FA6EAF">
      <w:pPr>
        <w:ind w:firstLine="540"/>
        <w:jc w:val="both"/>
        <w:outlineLvl w:val="0"/>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w:t>
      </w:r>
      <w:proofErr w:type="gramStart"/>
      <w:r w:rsidRPr="00FA6EAF">
        <w:rPr>
          <w:color w:val="000000" w:themeColor="text1"/>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соответствующий квалификационным требованиям, указанным в </w:t>
      </w:r>
      <w:hyperlink w:anchor="Par163" w:history="1">
        <w:r w:rsidRPr="00FA6EAF">
          <w:rPr>
            <w:color w:val="000000" w:themeColor="text1"/>
            <w:sz w:val="28"/>
            <w:szCs w:val="28"/>
          </w:rPr>
          <w:t>статье 6</w:t>
        </w:r>
      </w:hyperlink>
      <w:r w:rsidRPr="00FA6EAF">
        <w:rPr>
          <w:color w:val="000000" w:themeColor="text1"/>
          <w:sz w:val="28"/>
          <w:szCs w:val="28"/>
        </w:rPr>
        <w:t xml:space="preserve"> настоящего Положения, для замещения должностей муниципальной службы при отсутствии обстоятельств, указанных в </w:t>
      </w:r>
      <w:hyperlink w:anchor="Par219" w:history="1">
        <w:r w:rsidRPr="00FA6EAF">
          <w:rPr>
            <w:color w:val="000000" w:themeColor="text1"/>
            <w:sz w:val="28"/>
            <w:szCs w:val="28"/>
          </w:rPr>
          <w:t>статье 9</w:t>
        </w:r>
      </w:hyperlink>
      <w:r w:rsidRPr="00FA6EAF">
        <w:rPr>
          <w:color w:val="000000" w:themeColor="text1"/>
          <w:sz w:val="28"/>
          <w:szCs w:val="28"/>
        </w:rPr>
        <w:t xml:space="preserve"> настоящего Положения в качестве ограничений, связанных с муниципальной службой.</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w:t>
      </w:r>
      <w:proofErr w:type="gramStart"/>
      <w:r w:rsidRPr="00FA6EAF">
        <w:rPr>
          <w:color w:val="000000" w:themeColor="text1"/>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При поступлении на муниципальную службу гражданин представляет:</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заявление с просьбой о поступлении на муниципальную службу и замещении должности муниципальной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паспорт;</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трудовую книжку, за исключением случаев, когда трудовой договор (контракт) заключается впервые;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документ об образовании;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8) документы воинского учета - для военнообязанных и лиц, подлежащих призыву на военную службу;</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9) заключение медицинского учреждения об отсутствии заболевания, препятствующего поступлению на муниципальную службу;</w:t>
      </w:r>
    </w:p>
    <w:p w:rsidR="00FA6EAF" w:rsidRDefault="00FA6EAF" w:rsidP="00FA6EAF">
      <w:pPr>
        <w:ind w:firstLine="540"/>
        <w:jc w:val="both"/>
        <w:rPr>
          <w:color w:val="000000" w:themeColor="text1"/>
          <w:sz w:val="28"/>
          <w:szCs w:val="28"/>
        </w:rPr>
      </w:pPr>
      <w:r w:rsidRPr="00FA6EAF">
        <w:rPr>
          <w:color w:val="000000" w:themeColor="text1"/>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D6C69" w:rsidRPr="004D6C69" w:rsidRDefault="004D6C69" w:rsidP="00FA6EAF">
      <w:pPr>
        <w:ind w:firstLine="540"/>
        <w:jc w:val="both"/>
        <w:rPr>
          <w:sz w:val="28"/>
          <w:szCs w:val="28"/>
        </w:rPr>
      </w:pPr>
      <w:r>
        <w:rPr>
          <w:color w:val="000000" w:themeColor="text1"/>
          <w:sz w:val="28"/>
          <w:szCs w:val="28"/>
        </w:rPr>
        <w:t xml:space="preserve">11) </w:t>
      </w:r>
      <w:r>
        <w:t xml:space="preserve">  </w:t>
      </w:r>
      <w:r w:rsidRPr="004D6C69">
        <w:rPr>
          <w:sz w:val="28"/>
          <w:szCs w:val="28"/>
        </w:rPr>
        <w:t xml:space="preserve">сведения, предусмотренные </w:t>
      </w:r>
      <w:hyperlink r:id="rId31" w:anchor="/document/12152272/entry/1510" w:history="1">
        <w:r w:rsidRPr="004D6C69">
          <w:rPr>
            <w:rStyle w:val="a6"/>
            <w:color w:val="auto"/>
            <w:sz w:val="28"/>
            <w:szCs w:val="28"/>
            <w:u w:val="none"/>
          </w:rPr>
          <w:t>статьей 1</w:t>
        </w:r>
        <w:r>
          <w:rPr>
            <w:rStyle w:val="a6"/>
            <w:color w:val="auto"/>
            <w:sz w:val="28"/>
            <w:szCs w:val="28"/>
            <w:u w:val="none"/>
          </w:rPr>
          <w:t>3</w:t>
        </w:r>
      </w:hyperlink>
      <w:r w:rsidRPr="004D6C69">
        <w:rPr>
          <w:sz w:val="28"/>
          <w:szCs w:val="28"/>
        </w:rPr>
        <w:t xml:space="preserve"> настоящего Федерального закона;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4. Сведения, представленные в соответствии с Федеральным </w:t>
      </w:r>
      <w:hyperlink r:id="rId32" w:history="1">
        <w:r w:rsidRPr="00FA6EAF">
          <w:rPr>
            <w:color w:val="000000" w:themeColor="text1"/>
            <w:sz w:val="28"/>
            <w:szCs w:val="28"/>
          </w:rPr>
          <w:t>законом</w:t>
        </w:r>
      </w:hyperlink>
      <w:r w:rsidRPr="00FA6EAF">
        <w:rPr>
          <w:color w:val="000000" w:themeColor="text1"/>
          <w:sz w:val="28"/>
          <w:szCs w:val="28"/>
        </w:rPr>
        <w:t xml:space="preserve"> "О </w:t>
      </w:r>
      <w:r w:rsidRPr="00FA6EAF">
        <w:rPr>
          <w:color w:val="000000" w:themeColor="text1"/>
          <w:sz w:val="28"/>
          <w:szCs w:val="28"/>
        </w:rPr>
        <w:lastRenderedPageBreak/>
        <w:t>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A6EAF" w:rsidRPr="00547EFE" w:rsidRDefault="00FA6EAF" w:rsidP="00FA6EAF">
      <w:pPr>
        <w:ind w:firstLine="540"/>
        <w:jc w:val="both"/>
        <w:rPr>
          <w:color w:val="000000" w:themeColor="text1"/>
          <w:sz w:val="28"/>
          <w:szCs w:val="28"/>
        </w:rPr>
      </w:pPr>
      <w:bookmarkStart w:id="3" w:name="Par294"/>
      <w:bookmarkEnd w:id="3"/>
      <w:r w:rsidRPr="00FA6EAF">
        <w:rPr>
          <w:color w:val="000000" w:themeColor="text1"/>
          <w:sz w:val="28"/>
          <w:szCs w:val="28"/>
        </w:rPr>
        <w:t xml:space="preserve">6. Поступление гражданина на муниципальную службу осуществляется </w:t>
      </w:r>
      <w:proofErr w:type="gramStart"/>
      <w:r w:rsidRPr="00FA6EAF">
        <w:rPr>
          <w:color w:val="000000" w:themeColor="text1"/>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A6EAF">
        <w:rPr>
          <w:color w:val="000000" w:themeColor="text1"/>
          <w:sz w:val="28"/>
          <w:szCs w:val="28"/>
        </w:rPr>
        <w:t xml:space="preserve"> с учетом особенностей, предусмотренных Федеральным </w:t>
      </w:r>
      <w:hyperlink r:id="rId33" w:history="1">
        <w:r w:rsidRPr="00FA6EAF">
          <w:rPr>
            <w:color w:val="000000" w:themeColor="text1"/>
            <w:sz w:val="28"/>
            <w:szCs w:val="28"/>
          </w:rPr>
          <w:t>законом</w:t>
        </w:r>
      </w:hyperlink>
      <w:r w:rsidRPr="00FA6EAF">
        <w:rPr>
          <w:color w:val="000000" w:themeColor="text1"/>
          <w:sz w:val="28"/>
          <w:szCs w:val="28"/>
        </w:rPr>
        <w:t xml:space="preserve"> "О муниципальной</w:t>
      </w:r>
      <w:r w:rsidR="00547EFE">
        <w:rPr>
          <w:color w:val="000000" w:themeColor="text1"/>
          <w:sz w:val="28"/>
          <w:szCs w:val="28"/>
        </w:rPr>
        <w:t xml:space="preserve"> службе в Российской Федерации" </w:t>
      </w:r>
      <w:r w:rsidR="00547EFE" w:rsidRPr="00547EFE">
        <w:rPr>
          <w:sz w:val="28"/>
          <w:szCs w:val="28"/>
        </w:rPr>
        <w:t>и Законом Забайкальского края "О муниципальной службе в Забайкальском крае".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p>
    <w:p w:rsidR="00FA6EAF" w:rsidRPr="007A0CFA" w:rsidRDefault="00FA6EAF" w:rsidP="007A0CFA">
      <w:pPr>
        <w:ind w:firstLine="540"/>
        <w:jc w:val="center"/>
        <w:outlineLvl w:val="0"/>
        <w:rPr>
          <w:b/>
          <w:color w:val="000000" w:themeColor="text1"/>
          <w:sz w:val="28"/>
          <w:szCs w:val="28"/>
        </w:rPr>
      </w:pPr>
      <w:r w:rsidRPr="007A0CFA">
        <w:rPr>
          <w:b/>
          <w:color w:val="000000" w:themeColor="text1"/>
          <w:sz w:val="28"/>
          <w:szCs w:val="28"/>
        </w:rPr>
        <w:t xml:space="preserve">Статья </w:t>
      </w:r>
      <w:r w:rsidR="007A0CFA" w:rsidRPr="007A0CFA">
        <w:rPr>
          <w:b/>
          <w:color w:val="000000" w:themeColor="text1"/>
          <w:sz w:val="28"/>
          <w:szCs w:val="28"/>
        </w:rPr>
        <w:t>15</w:t>
      </w:r>
      <w:r w:rsidRPr="007A0CFA">
        <w:rPr>
          <w:b/>
          <w:color w:val="000000" w:themeColor="text1"/>
          <w:sz w:val="28"/>
          <w:szCs w:val="28"/>
        </w:rPr>
        <w:t xml:space="preserve">. Конкурс на замещение должности муниципальной службы </w:t>
      </w:r>
      <w:r w:rsidR="00547EFE">
        <w:rPr>
          <w:b/>
          <w:color w:val="000000" w:themeColor="text1"/>
          <w:sz w:val="28"/>
          <w:szCs w:val="28"/>
        </w:rPr>
        <w:t xml:space="preserve"> </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                                  </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При замещении должности муниципальной службы в городском поселении,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Конкурс на замещение должности муниципальной службы проводится в порядке, установленном нормативным правовым актом принятым  Советом городского поселения.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на замещение должности муниципальной службы.</w:t>
      </w:r>
    </w:p>
    <w:p w:rsidR="00FA6EAF" w:rsidRPr="00FA6EAF" w:rsidRDefault="00FA6EAF" w:rsidP="00FA6EAF">
      <w:pPr>
        <w:ind w:firstLine="540"/>
        <w:jc w:val="both"/>
        <w:outlineLvl w:val="0"/>
        <w:rPr>
          <w:color w:val="000000" w:themeColor="text1"/>
          <w:sz w:val="28"/>
          <w:szCs w:val="28"/>
        </w:rPr>
      </w:pPr>
    </w:p>
    <w:p w:rsidR="00FA6EAF" w:rsidRPr="00491AC7" w:rsidRDefault="00FA6EAF" w:rsidP="00491AC7">
      <w:pPr>
        <w:ind w:firstLine="540"/>
        <w:jc w:val="center"/>
        <w:outlineLvl w:val="0"/>
        <w:rPr>
          <w:b/>
          <w:color w:val="000000" w:themeColor="text1"/>
          <w:sz w:val="28"/>
          <w:szCs w:val="28"/>
        </w:rPr>
      </w:pPr>
      <w:r w:rsidRPr="00491AC7">
        <w:rPr>
          <w:b/>
          <w:color w:val="000000" w:themeColor="text1"/>
          <w:sz w:val="28"/>
          <w:szCs w:val="28"/>
        </w:rPr>
        <w:t>Статья 1</w:t>
      </w:r>
      <w:r w:rsidR="00491AC7" w:rsidRPr="00491AC7">
        <w:rPr>
          <w:b/>
          <w:color w:val="000000" w:themeColor="text1"/>
          <w:sz w:val="28"/>
          <w:szCs w:val="28"/>
        </w:rPr>
        <w:t>6</w:t>
      </w:r>
      <w:r w:rsidRPr="00491AC7">
        <w:rPr>
          <w:b/>
          <w:color w:val="000000" w:themeColor="text1"/>
          <w:sz w:val="28"/>
          <w:szCs w:val="28"/>
        </w:rPr>
        <w:t xml:space="preserve">. Аттестация муниципальных служащих </w:t>
      </w:r>
      <w:r w:rsidR="00547EFE">
        <w:rPr>
          <w:b/>
          <w:color w:val="000000" w:themeColor="text1"/>
          <w:sz w:val="28"/>
          <w:szCs w:val="28"/>
        </w:rPr>
        <w:t xml:space="preserve"> </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 xml:space="preserve">Аттестация муниципального служащего проводится в целях определения его соответствия замещаемой должности муниципальной службы в порядке, установленном </w:t>
      </w:r>
      <w:hyperlink r:id="rId34" w:history="1">
        <w:r w:rsidRPr="00FA6EAF">
          <w:rPr>
            <w:color w:val="000000" w:themeColor="text1"/>
            <w:sz w:val="28"/>
            <w:szCs w:val="28"/>
          </w:rPr>
          <w:t>Положением</w:t>
        </w:r>
      </w:hyperlink>
      <w:r w:rsidRPr="00FA6EAF">
        <w:rPr>
          <w:color w:val="000000" w:themeColor="text1"/>
          <w:sz w:val="28"/>
          <w:szCs w:val="28"/>
        </w:rPr>
        <w:t xml:space="preserve"> "О порядке проведения аттестации муниципальных служащих в городском поселении «Новокручининское», </w:t>
      </w:r>
      <w:r w:rsidRPr="00FA6EAF">
        <w:rPr>
          <w:color w:val="000000" w:themeColor="text1"/>
          <w:sz w:val="28"/>
          <w:szCs w:val="28"/>
        </w:rPr>
        <w:lastRenderedPageBreak/>
        <w:t>принятым Советом городского поселения в соответствии с типовым положением о проведении аттестации муниципальных служащих, утвержденным Законом Забайкальского края «О муниципальной службе в Забайкальском крае» № 108-ЗЗК от 29.12.2008 г.</w:t>
      </w:r>
      <w:proofErr w:type="gramEnd"/>
    </w:p>
    <w:p w:rsidR="00FA6EAF" w:rsidRPr="00FA6EAF" w:rsidRDefault="00FA6EAF" w:rsidP="00FA6EAF">
      <w:pPr>
        <w:ind w:firstLine="540"/>
        <w:jc w:val="both"/>
        <w:rPr>
          <w:color w:val="000000" w:themeColor="text1"/>
          <w:sz w:val="28"/>
          <w:szCs w:val="28"/>
        </w:rPr>
      </w:pPr>
    </w:p>
    <w:p w:rsidR="00FA6EAF" w:rsidRPr="00FA6EAF" w:rsidRDefault="00FA6EAF" w:rsidP="00547EFE">
      <w:pPr>
        <w:ind w:firstLine="540"/>
        <w:jc w:val="center"/>
        <w:outlineLvl w:val="0"/>
        <w:rPr>
          <w:color w:val="000000" w:themeColor="text1"/>
          <w:sz w:val="28"/>
          <w:szCs w:val="28"/>
        </w:rPr>
      </w:pPr>
      <w:r w:rsidRPr="00491AC7">
        <w:rPr>
          <w:b/>
          <w:color w:val="000000" w:themeColor="text1"/>
          <w:sz w:val="28"/>
          <w:szCs w:val="28"/>
        </w:rPr>
        <w:t>Статья 1</w:t>
      </w:r>
      <w:r w:rsidR="00491AC7" w:rsidRPr="00491AC7">
        <w:rPr>
          <w:b/>
          <w:color w:val="000000" w:themeColor="text1"/>
          <w:sz w:val="28"/>
          <w:szCs w:val="28"/>
        </w:rPr>
        <w:t>7</w:t>
      </w:r>
      <w:r w:rsidRPr="00491AC7">
        <w:rPr>
          <w:b/>
          <w:color w:val="000000" w:themeColor="text1"/>
          <w:sz w:val="28"/>
          <w:szCs w:val="28"/>
        </w:rPr>
        <w:t xml:space="preserve">. Основания для расторжения трудового договора с муниципальным служащим </w:t>
      </w:r>
      <w:r w:rsidR="00547EFE">
        <w:rPr>
          <w:b/>
          <w:color w:val="000000" w:themeColor="text1"/>
          <w:sz w:val="28"/>
          <w:szCs w:val="28"/>
        </w:rPr>
        <w:t xml:space="preserve"> </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Помимо оснований для расторжения трудового договора, предусмотренных Трудовым </w:t>
      </w:r>
      <w:hyperlink r:id="rId35" w:history="1">
        <w:r w:rsidRPr="00FA6EAF">
          <w:rPr>
            <w:color w:val="000000" w:themeColor="text1"/>
            <w:sz w:val="28"/>
            <w:szCs w:val="28"/>
          </w:rPr>
          <w:t>кодексом</w:t>
        </w:r>
      </w:hyperlink>
      <w:r w:rsidRPr="00FA6EAF">
        <w:rPr>
          <w:color w:val="000000" w:themeColor="text1"/>
          <w:sz w:val="28"/>
          <w:szCs w:val="28"/>
        </w:rPr>
        <w:t xml:space="preserve"> Российской Федерации, трудовой договор с муниципальным служащим может </w:t>
      </w:r>
      <w:proofErr w:type="gramStart"/>
      <w:r w:rsidRPr="00FA6EAF">
        <w:rPr>
          <w:color w:val="000000" w:themeColor="text1"/>
          <w:sz w:val="28"/>
          <w:szCs w:val="28"/>
        </w:rPr>
        <w:t>быть</w:t>
      </w:r>
      <w:proofErr w:type="gramEnd"/>
      <w:r w:rsidRPr="00FA6EAF">
        <w:rPr>
          <w:color w:val="000000" w:themeColor="text1"/>
          <w:sz w:val="28"/>
          <w:szCs w:val="28"/>
        </w:rPr>
        <w:t xml:space="preserve"> также расторгнут по инициативе представителя нанимателя (работодателя) в случае: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достижения предельного возраста, установленного для замещения должности муниципальной службы;</w:t>
      </w: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A6EAF">
        <w:rPr>
          <w:color w:val="000000" w:themeColor="text1"/>
          <w:sz w:val="28"/>
          <w:szCs w:val="28"/>
        </w:rPr>
        <w:t xml:space="preserve"> </w:t>
      </w:r>
      <w:proofErr w:type="gramStart"/>
      <w:r w:rsidRPr="00FA6EAF">
        <w:rPr>
          <w:color w:val="000000" w:themeColor="text1"/>
          <w:sz w:val="28"/>
          <w:szCs w:val="28"/>
        </w:rPr>
        <w:t>соответствии</w:t>
      </w:r>
      <w:proofErr w:type="gramEnd"/>
      <w:r w:rsidRPr="00FA6EAF">
        <w:rPr>
          <w:color w:val="000000" w:themeColor="text1"/>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3) несоблюдение ограничений и запретов, связанных с муниципальной службой, предусмотренных </w:t>
      </w:r>
      <w:hyperlink w:anchor="Par219" w:history="1">
        <w:r w:rsidRPr="00FA6EAF">
          <w:rPr>
            <w:color w:val="000000" w:themeColor="text1"/>
            <w:sz w:val="28"/>
            <w:szCs w:val="28"/>
          </w:rPr>
          <w:t>статьями 9</w:t>
        </w:r>
      </w:hyperlink>
      <w:r w:rsidRPr="00FA6EAF">
        <w:rPr>
          <w:color w:val="000000" w:themeColor="text1"/>
          <w:sz w:val="28"/>
          <w:szCs w:val="28"/>
        </w:rPr>
        <w:t xml:space="preserve">, </w:t>
      </w:r>
      <w:hyperlink w:anchor="Par237" w:history="1">
        <w:r w:rsidRPr="00FA6EAF">
          <w:rPr>
            <w:color w:val="000000" w:themeColor="text1"/>
            <w:sz w:val="28"/>
            <w:szCs w:val="28"/>
          </w:rPr>
          <w:t>10</w:t>
        </w:r>
      </w:hyperlink>
      <w:r w:rsidRPr="00FA6EAF">
        <w:rPr>
          <w:color w:val="000000" w:themeColor="text1"/>
          <w:sz w:val="28"/>
          <w:szCs w:val="28"/>
        </w:rPr>
        <w:t xml:space="preserve">, </w:t>
      </w:r>
      <w:hyperlink w:anchor="Par273" w:history="1">
        <w:r w:rsidRPr="00FA6EAF">
          <w:rPr>
            <w:color w:val="000000" w:themeColor="text1"/>
            <w:sz w:val="28"/>
            <w:szCs w:val="28"/>
          </w:rPr>
          <w:t>11</w:t>
        </w:r>
      </w:hyperlink>
      <w:r w:rsidRPr="00FA6EAF">
        <w:rPr>
          <w:color w:val="000000" w:themeColor="text1"/>
          <w:sz w:val="28"/>
          <w:szCs w:val="28"/>
        </w:rPr>
        <w:t xml:space="preserve">, </w:t>
      </w:r>
      <w:hyperlink w:anchor="Par294" w:history="1">
        <w:r w:rsidRPr="00FA6EAF">
          <w:rPr>
            <w:color w:val="000000" w:themeColor="text1"/>
            <w:sz w:val="28"/>
            <w:szCs w:val="28"/>
          </w:rPr>
          <w:t>12</w:t>
        </w:r>
      </w:hyperlink>
      <w:r w:rsidRPr="00FA6EAF">
        <w:rPr>
          <w:color w:val="000000" w:themeColor="text1"/>
          <w:sz w:val="28"/>
          <w:szCs w:val="28"/>
        </w:rPr>
        <w:t xml:space="preserve"> настоящего Положения и установленных </w:t>
      </w:r>
      <w:hyperlink r:id="rId36" w:history="1">
        <w:r w:rsidRPr="00FA6EAF">
          <w:rPr>
            <w:color w:val="000000" w:themeColor="text1"/>
            <w:sz w:val="28"/>
            <w:szCs w:val="28"/>
          </w:rPr>
          <w:t>статьями 13</w:t>
        </w:r>
      </w:hyperlink>
      <w:r w:rsidRPr="00FA6EAF">
        <w:rPr>
          <w:color w:val="000000" w:themeColor="text1"/>
          <w:sz w:val="28"/>
          <w:szCs w:val="28"/>
        </w:rPr>
        <w:t xml:space="preserve">, </w:t>
      </w:r>
      <w:hyperlink r:id="rId37" w:history="1">
        <w:r w:rsidRPr="00FA6EAF">
          <w:rPr>
            <w:color w:val="000000" w:themeColor="text1"/>
            <w:sz w:val="28"/>
            <w:szCs w:val="28"/>
          </w:rPr>
          <w:t>14</w:t>
        </w:r>
      </w:hyperlink>
      <w:r w:rsidRPr="00FA6EAF">
        <w:rPr>
          <w:color w:val="000000" w:themeColor="text1"/>
          <w:sz w:val="28"/>
          <w:szCs w:val="28"/>
        </w:rPr>
        <w:t xml:space="preserve">, </w:t>
      </w:r>
      <w:hyperlink r:id="rId38" w:history="1">
        <w:r w:rsidRPr="00FA6EAF">
          <w:rPr>
            <w:color w:val="000000" w:themeColor="text1"/>
            <w:sz w:val="28"/>
            <w:szCs w:val="28"/>
          </w:rPr>
          <w:t>14.1</w:t>
        </w:r>
      </w:hyperlink>
      <w:r w:rsidRPr="00FA6EAF">
        <w:rPr>
          <w:color w:val="000000" w:themeColor="text1"/>
          <w:sz w:val="28"/>
          <w:szCs w:val="28"/>
        </w:rPr>
        <w:t xml:space="preserve">, </w:t>
      </w:r>
      <w:hyperlink r:id="rId39" w:history="1">
        <w:r w:rsidRPr="00FA6EAF">
          <w:rPr>
            <w:color w:val="000000" w:themeColor="text1"/>
            <w:sz w:val="28"/>
            <w:szCs w:val="28"/>
          </w:rPr>
          <w:t>15</w:t>
        </w:r>
      </w:hyperlink>
      <w:r w:rsidRPr="00FA6EAF">
        <w:rPr>
          <w:color w:val="000000" w:themeColor="text1"/>
          <w:sz w:val="28"/>
          <w:szCs w:val="28"/>
        </w:rPr>
        <w:t xml:space="preserve"> Федерального закона от 2 марта 2007 года N 25 "О муниципальной службе в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применения административного наказания в виде дисквалификации.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A6EAF" w:rsidRPr="00FA6EAF" w:rsidRDefault="00FA6EAF" w:rsidP="00FA6EAF">
      <w:pPr>
        <w:ind w:firstLine="540"/>
        <w:jc w:val="both"/>
        <w:rPr>
          <w:color w:val="000000" w:themeColor="text1"/>
          <w:sz w:val="28"/>
          <w:szCs w:val="28"/>
        </w:rPr>
      </w:pPr>
    </w:p>
    <w:p w:rsidR="00FA6EAF" w:rsidRPr="00491AC7" w:rsidRDefault="00FA6EAF" w:rsidP="00491AC7">
      <w:pPr>
        <w:ind w:firstLine="540"/>
        <w:jc w:val="center"/>
        <w:outlineLvl w:val="0"/>
        <w:rPr>
          <w:b/>
          <w:color w:val="000000" w:themeColor="text1"/>
          <w:sz w:val="28"/>
          <w:szCs w:val="28"/>
        </w:rPr>
      </w:pPr>
      <w:r w:rsidRPr="00491AC7">
        <w:rPr>
          <w:b/>
          <w:color w:val="000000" w:themeColor="text1"/>
          <w:sz w:val="28"/>
          <w:szCs w:val="28"/>
        </w:rPr>
        <w:t>Статья 1</w:t>
      </w:r>
      <w:r w:rsidR="00491AC7" w:rsidRPr="00491AC7">
        <w:rPr>
          <w:b/>
          <w:color w:val="000000" w:themeColor="text1"/>
          <w:sz w:val="28"/>
          <w:szCs w:val="28"/>
        </w:rPr>
        <w:t>8</w:t>
      </w:r>
      <w:r w:rsidRPr="00491AC7">
        <w:rPr>
          <w:b/>
          <w:color w:val="000000" w:themeColor="text1"/>
          <w:sz w:val="28"/>
          <w:szCs w:val="28"/>
        </w:rPr>
        <w:t xml:space="preserve">. Рабочее (служебное) время муниципального служащего </w:t>
      </w:r>
      <w:r w:rsidR="00547EFE">
        <w:rPr>
          <w:b/>
          <w:color w:val="000000" w:themeColor="text1"/>
          <w:sz w:val="28"/>
          <w:szCs w:val="28"/>
        </w:rPr>
        <w:t xml:space="preserve"> </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Рабочее (служебное) время муниципальных служащих регулируется в соответствии с трудовым законодательством, локальными муниципальными правовыми актами в органах местного самоуправления городского поселения, издаваемыми представителями нанимателя (работодателями).</w:t>
      </w:r>
    </w:p>
    <w:p w:rsidR="00FA6EAF" w:rsidRPr="00FA6EAF" w:rsidRDefault="00FA6EAF" w:rsidP="00FA6EAF">
      <w:pPr>
        <w:ind w:firstLine="540"/>
        <w:jc w:val="both"/>
        <w:rPr>
          <w:color w:val="000000" w:themeColor="text1"/>
          <w:sz w:val="28"/>
          <w:szCs w:val="28"/>
        </w:rPr>
      </w:pPr>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Статья 1</w:t>
      </w:r>
      <w:r w:rsidR="00C02A57" w:rsidRPr="00C02A57">
        <w:rPr>
          <w:b/>
          <w:color w:val="000000" w:themeColor="text1"/>
          <w:sz w:val="28"/>
          <w:szCs w:val="28"/>
        </w:rPr>
        <w:t>9</w:t>
      </w:r>
      <w:r w:rsidRPr="00C02A57">
        <w:rPr>
          <w:b/>
          <w:color w:val="000000" w:themeColor="text1"/>
          <w:sz w:val="28"/>
          <w:szCs w:val="28"/>
        </w:rPr>
        <w:t>. Отпуск муниципального служащего городского поселения</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lastRenderedPageBreak/>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Ежегодный основной оплачиваемый отпуск предоставляется муниципальному служащему продолжительностью 30 календарных дней.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4. 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каждый год муниципальной службы, но не более </w:t>
      </w:r>
      <w:r w:rsidR="0029386F">
        <w:rPr>
          <w:color w:val="000000" w:themeColor="text1"/>
          <w:sz w:val="28"/>
          <w:szCs w:val="28"/>
        </w:rPr>
        <w:t>10</w:t>
      </w:r>
      <w:r w:rsidRPr="00FA6EAF">
        <w:rPr>
          <w:color w:val="000000" w:themeColor="text1"/>
          <w:sz w:val="28"/>
          <w:szCs w:val="28"/>
        </w:rPr>
        <w:t xml:space="preserve"> календарных дней.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5. Муниципальному служащему предоставляется ежегодный дополнительный оплачиваемый отпуск в размере 8 календарных дней </w:t>
      </w:r>
      <w:proofErr w:type="gramStart"/>
      <w:r w:rsidRPr="00FA6EAF">
        <w:rPr>
          <w:color w:val="000000" w:themeColor="text1"/>
          <w:sz w:val="28"/>
          <w:szCs w:val="28"/>
        </w:rPr>
        <w:t>в связи со службой в местностях с особыми климатическими условиями в соответствии</w:t>
      </w:r>
      <w:proofErr w:type="gramEnd"/>
      <w:r w:rsidRPr="00FA6EAF">
        <w:rPr>
          <w:color w:val="000000" w:themeColor="text1"/>
          <w:sz w:val="28"/>
          <w:szCs w:val="28"/>
        </w:rPr>
        <w:t xml:space="preserve"> с федеральными законами.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6. Муниципальному служащему с ненормированным рабочим (служебным) днем предоставляется ежегодный дополнительный оплачиваемый отпуск в размере 3 календарных дней.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7. Ежегодный дополнительный оплачиваемый отпуск муниципальному служащему может предоставляться в иных случаях, установленных федеральными законами.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8. Предоставление ежегодного оплачиваемого отпуска производится в соответствии с графиком отпусков, утверждаемом представителем нанимателя (работодателем), на условиях и в порядке, установленных федеральными законами, Законом Забайкальского края «О муниципальной службе в Забайкальском крае» № 108-ЗЗК от 29.12.2008 г.</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FA6EAF" w:rsidRPr="00FA6EAF" w:rsidRDefault="00FA6EAF" w:rsidP="00FA6EAF">
      <w:pPr>
        <w:ind w:firstLine="540"/>
        <w:jc w:val="both"/>
        <w:rPr>
          <w:color w:val="000000" w:themeColor="text1"/>
          <w:sz w:val="28"/>
          <w:szCs w:val="28"/>
        </w:rPr>
      </w:pPr>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 xml:space="preserve">Статья </w:t>
      </w:r>
      <w:r w:rsidR="00C02A57" w:rsidRPr="00C02A57">
        <w:rPr>
          <w:b/>
          <w:color w:val="000000" w:themeColor="text1"/>
          <w:sz w:val="28"/>
          <w:szCs w:val="28"/>
        </w:rPr>
        <w:t>20</w:t>
      </w:r>
      <w:r w:rsidRPr="00C02A57">
        <w:rPr>
          <w:b/>
          <w:color w:val="000000" w:themeColor="text1"/>
          <w:sz w:val="28"/>
          <w:szCs w:val="28"/>
        </w:rPr>
        <w:t>. Оплата труда муниципального служащего городского поселения</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К дополнительным выплатам относятся: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lastRenderedPageBreak/>
        <w:t>1) ежемесячная надбавка к должностному окладу за выслугу лет на муниципальной службе в размерах:</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при стаже муниципальной службы</w:t>
      </w:r>
    </w:p>
    <w:p w:rsidR="00FA6EAF" w:rsidRPr="00FA6EAF" w:rsidRDefault="00FA6EAF" w:rsidP="00FA6EAF">
      <w:pPr>
        <w:ind w:firstLine="540"/>
        <w:jc w:val="both"/>
        <w:rPr>
          <w:color w:val="000000" w:themeColor="text1"/>
          <w:sz w:val="28"/>
          <w:szCs w:val="28"/>
        </w:rPr>
      </w:pPr>
    </w:p>
    <w:p w:rsidR="00FA6EAF" w:rsidRPr="00FA6EAF" w:rsidRDefault="00FA6EAF" w:rsidP="00FA6EAF">
      <w:pPr>
        <w:pStyle w:val="ConsPlusNonformat"/>
        <w:rPr>
          <w:rFonts w:ascii="Times New Roman" w:hAnsi="Times New Roman" w:cs="Times New Roman"/>
          <w:color w:val="000000" w:themeColor="text1"/>
          <w:sz w:val="28"/>
          <w:szCs w:val="28"/>
        </w:rPr>
      </w:pPr>
      <w:r w:rsidRPr="00FA6EAF">
        <w:rPr>
          <w:rFonts w:ascii="Times New Roman" w:hAnsi="Times New Roman" w:cs="Times New Roman"/>
          <w:color w:val="000000" w:themeColor="text1"/>
          <w:sz w:val="28"/>
          <w:szCs w:val="28"/>
        </w:rPr>
        <w:t>от 1 года до 5 лет              10 процентов</w:t>
      </w:r>
    </w:p>
    <w:p w:rsidR="00FA6EAF" w:rsidRPr="00FA6EAF" w:rsidRDefault="00FA6EAF" w:rsidP="00FA6EAF">
      <w:pPr>
        <w:pStyle w:val="ConsPlusNonformat"/>
        <w:rPr>
          <w:rFonts w:ascii="Times New Roman" w:hAnsi="Times New Roman" w:cs="Times New Roman"/>
          <w:color w:val="000000" w:themeColor="text1"/>
          <w:sz w:val="28"/>
          <w:szCs w:val="28"/>
        </w:rPr>
      </w:pPr>
      <w:r w:rsidRPr="00FA6EAF">
        <w:rPr>
          <w:rFonts w:ascii="Times New Roman" w:hAnsi="Times New Roman" w:cs="Times New Roman"/>
          <w:color w:val="000000" w:themeColor="text1"/>
          <w:sz w:val="28"/>
          <w:szCs w:val="28"/>
        </w:rPr>
        <w:t>от 5 лет до 10 лет              15 процентов</w:t>
      </w:r>
    </w:p>
    <w:p w:rsidR="00FA6EAF" w:rsidRPr="00FA6EAF" w:rsidRDefault="00FA6EAF" w:rsidP="00FA6EAF">
      <w:pPr>
        <w:pStyle w:val="ConsPlusNonformat"/>
        <w:rPr>
          <w:rFonts w:ascii="Times New Roman" w:hAnsi="Times New Roman" w:cs="Times New Roman"/>
          <w:color w:val="000000" w:themeColor="text1"/>
          <w:sz w:val="28"/>
          <w:szCs w:val="28"/>
        </w:rPr>
      </w:pPr>
      <w:r w:rsidRPr="00FA6EAF">
        <w:rPr>
          <w:rFonts w:ascii="Times New Roman" w:hAnsi="Times New Roman" w:cs="Times New Roman"/>
          <w:color w:val="000000" w:themeColor="text1"/>
          <w:sz w:val="28"/>
          <w:szCs w:val="28"/>
        </w:rPr>
        <w:t>от 10 до 15 лет                 20 процентов</w:t>
      </w:r>
    </w:p>
    <w:p w:rsidR="00FA6EAF" w:rsidRPr="00FA6EAF" w:rsidRDefault="00FA6EAF" w:rsidP="00FA6EAF">
      <w:pPr>
        <w:pStyle w:val="ConsPlusNonformat"/>
        <w:rPr>
          <w:rFonts w:ascii="Times New Roman" w:hAnsi="Times New Roman" w:cs="Times New Roman"/>
          <w:color w:val="000000" w:themeColor="text1"/>
          <w:sz w:val="28"/>
          <w:szCs w:val="28"/>
        </w:rPr>
      </w:pPr>
      <w:r w:rsidRPr="00FA6EAF">
        <w:rPr>
          <w:rFonts w:ascii="Times New Roman" w:hAnsi="Times New Roman" w:cs="Times New Roman"/>
          <w:color w:val="000000" w:themeColor="text1"/>
          <w:sz w:val="28"/>
          <w:szCs w:val="28"/>
        </w:rPr>
        <w:t>свыше 15 лет                    30 процентов</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ежемесячная надбавка к должностному окладу за особые условия муниципальной службы в следующих размерах:</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по высшей группе должностей муниципальной службы - до 200 процентов должностного оклада;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по главной группе должностей муниципальной службы - до 150 процентов должностного оклада;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по старшей группе должностей муниципальной службы - до 90 процентов должностного оклада.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ежемесячная надбавка к должностному окладу за классный чин:</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действительного муниципального советника Забайкальского края 1 класса - 35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действительного муниципального советника Забайкальского края 2 класса - 34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действительного муниципального советника Забайкальского края 3 класса - 33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муниципального советника Забайкальского края 1 класса - 30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муниципального советника Забайкальского края 2 класса - 29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муниципального советника Забайкальского края 3 класса - 28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референта муниципальной службы в Забайкальском крае 1 класса - 20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референта муниципальной службы в Забайкальском крае 2 класса - 19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референта муниципальной службы в Забайкальском крае 3 класса - 18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установленном законодательством Российской Федерации;</w:t>
      </w:r>
    </w:p>
    <w:p w:rsidR="00FA6EAF" w:rsidRPr="00FA6EAF" w:rsidRDefault="00FA6EAF" w:rsidP="00FA6EAF">
      <w:pPr>
        <w:ind w:firstLine="540"/>
        <w:rPr>
          <w:color w:val="000000" w:themeColor="text1"/>
          <w:sz w:val="28"/>
          <w:szCs w:val="28"/>
        </w:rPr>
      </w:pPr>
      <w:r w:rsidRPr="00FA6EAF">
        <w:rPr>
          <w:color w:val="000000" w:themeColor="text1"/>
          <w:sz w:val="28"/>
          <w:szCs w:val="28"/>
        </w:rPr>
        <w:t>5) премии за выполнение особо важных и сложных заданий;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6) ежемесячное денежное поощрение;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8)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w:t>
      </w:r>
      <w:r w:rsidRPr="00FA6EAF">
        <w:rPr>
          <w:color w:val="000000" w:themeColor="text1"/>
          <w:sz w:val="28"/>
          <w:szCs w:val="28"/>
        </w:rPr>
        <w:lastRenderedPageBreak/>
        <w:t>кандидат наук), ученое звание (профессор, доцент) при их соответствии специализации замещаемой должности устанавливается: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При наличии двух оснований для выплаты данной надбавки к должностному окладу выплачивается </w:t>
      </w:r>
      <w:proofErr w:type="gramStart"/>
      <w:r w:rsidRPr="00FA6EAF">
        <w:rPr>
          <w:color w:val="000000" w:themeColor="text1"/>
          <w:sz w:val="28"/>
          <w:szCs w:val="28"/>
        </w:rPr>
        <w:t>большая</w:t>
      </w:r>
      <w:proofErr w:type="gramEnd"/>
      <w:r w:rsidRPr="00FA6EAF">
        <w:rPr>
          <w:color w:val="000000" w:themeColor="text1"/>
          <w:sz w:val="28"/>
          <w:szCs w:val="28"/>
        </w:rPr>
        <w:t xml:space="preserve"> из надбавок.</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9) иные выплаты, предусмотренные федеральными законами, законами Забайкальского края.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К денежному содержанию муниципального служащего устанавливаются надбавки за работу в местностях с особыми климатическими условиями: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районный коэффициент, действующий на территории Забайкальского края в соответствии с федеральным законом и </w:t>
      </w:r>
      <w:hyperlink r:id="rId40" w:history="1">
        <w:r w:rsidRPr="00FA6EAF">
          <w:rPr>
            <w:i/>
            <w:iCs/>
            <w:color w:val="000000" w:themeColor="text1"/>
            <w:sz w:val="28"/>
            <w:szCs w:val="28"/>
          </w:rPr>
          <w:t xml:space="preserve"> Законом Забайкальского края от 14.10.2008 N 39-ЗЗК  "О районном коэффициенте и процентной надбавке к заработной плате работников бюджетных организаций". </w:t>
        </w:r>
      </w:hyperlink>
    </w:p>
    <w:p w:rsidR="00FA6EAF" w:rsidRPr="00FA6EAF" w:rsidRDefault="00FA6EAF" w:rsidP="00FA6EAF">
      <w:pPr>
        <w:ind w:firstLine="540"/>
        <w:jc w:val="both"/>
        <w:rPr>
          <w:color w:val="000000" w:themeColor="text1"/>
          <w:sz w:val="28"/>
          <w:szCs w:val="28"/>
        </w:rPr>
      </w:pPr>
      <w:r w:rsidRPr="00FA6EAF">
        <w:rPr>
          <w:color w:val="000000" w:themeColor="text1"/>
          <w:sz w:val="28"/>
          <w:szCs w:val="28"/>
        </w:rPr>
        <w:tab/>
        <w:t xml:space="preserve">2) процентная надбавка за стаж работы к заработной плате в соответствии с федеральным законом и </w:t>
      </w:r>
      <w:hyperlink r:id="rId41" w:history="1">
        <w:r w:rsidRPr="00FA6EAF">
          <w:rPr>
            <w:i/>
            <w:iCs/>
            <w:color w:val="000000" w:themeColor="text1"/>
            <w:sz w:val="28"/>
            <w:szCs w:val="28"/>
          </w:rPr>
          <w:t xml:space="preserve"> Законом Забайкальского края от 14.10.2008 N 39-ЗЗК  "О районном коэффициенте и процентной надбавке к заработной плате работников бюджетных организаций". </w:t>
        </w:r>
      </w:hyperlink>
    </w:p>
    <w:p w:rsidR="00FA6EAF" w:rsidRPr="00FA6EAF" w:rsidRDefault="00FA6EAF" w:rsidP="00FA6EAF">
      <w:pPr>
        <w:ind w:firstLine="540"/>
        <w:jc w:val="both"/>
        <w:rPr>
          <w:color w:val="000000" w:themeColor="text1"/>
          <w:sz w:val="28"/>
          <w:szCs w:val="28"/>
        </w:rPr>
      </w:pPr>
      <w:r w:rsidRPr="00FA6EAF">
        <w:rPr>
          <w:color w:val="000000" w:themeColor="text1"/>
          <w:sz w:val="28"/>
          <w:szCs w:val="28"/>
        </w:rPr>
        <w:tab/>
        <w:t>4. Размер и условия оплаты труда муниципального служащего, порядок назначения надбавок за классный чин, дополнительных выплат и их размеры регулируются нормативным правовым актом, принятым Советом городского поселения.</w:t>
      </w:r>
    </w:p>
    <w:p w:rsidR="00FA6EAF" w:rsidRPr="00FA6EAF" w:rsidRDefault="00FA6EAF" w:rsidP="00FA6EAF">
      <w:pPr>
        <w:ind w:firstLine="540"/>
        <w:jc w:val="both"/>
        <w:outlineLvl w:val="0"/>
        <w:rPr>
          <w:color w:val="000000" w:themeColor="text1"/>
          <w:sz w:val="28"/>
          <w:szCs w:val="28"/>
        </w:rPr>
      </w:pPr>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Статья 2</w:t>
      </w:r>
      <w:r w:rsidR="00C02A57" w:rsidRPr="00C02A57">
        <w:rPr>
          <w:b/>
          <w:color w:val="000000" w:themeColor="text1"/>
          <w:sz w:val="28"/>
          <w:szCs w:val="28"/>
        </w:rPr>
        <w:t>1</w:t>
      </w:r>
      <w:r w:rsidRPr="00C02A57">
        <w:rPr>
          <w:b/>
          <w:color w:val="000000" w:themeColor="text1"/>
          <w:sz w:val="28"/>
          <w:szCs w:val="28"/>
        </w:rPr>
        <w:t>. Гарантии, предоставляемые муниципальному служащему в городском поселении</w:t>
      </w:r>
    </w:p>
    <w:p w:rsidR="00FA6EAF" w:rsidRPr="00C02A57" w:rsidRDefault="00FA6EAF" w:rsidP="00C02A57">
      <w:pPr>
        <w:ind w:firstLine="540"/>
        <w:jc w:val="center"/>
        <w:rPr>
          <w:b/>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Муниципальному служащему гарантируются: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условия работы, обеспечивающие исполнение им должностных обязанностей в соответствии с должностной инструкцией;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право на своевременное и в полном объеме получение денежного содержания;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w:t>
      </w:r>
      <w:r w:rsidRPr="00FA6EAF">
        <w:rPr>
          <w:color w:val="000000" w:themeColor="text1"/>
          <w:sz w:val="28"/>
          <w:szCs w:val="28"/>
        </w:rPr>
        <w:lastRenderedPageBreak/>
        <w:t>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При определенных условиях муниципальному служащему предоставляются следующие дополнительные гарантии: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профессиональная подготовка, переподготовка и повышение квалификации с сохранением на этот период замещаемой должности и денежного содержания;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транспортное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компенсации за использование личного транспорта в служебных целях и возмещение расходов, связанных с его использованием, в случаях и порядке, установленном Советом городского поселения;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обеспечение возможности пользоваться средствами связи при исполнении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предоставление служебных жилых помещений для муниципальных служащих в порядке, устанавливаемом Советом городского поселения;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иные дополнительные гарантии в соответствии с уставом городского поселения.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сокращения штата работников организации.</w:t>
      </w:r>
    </w:p>
    <w:p w:rsidR="00FA6EAF" w:rsidRPr="00FA6EAF" w:rsidRDefault="00FA6EAF" w:rsidP="00FA6EAF">
      <w:pPr>
        <w:ind w:firstLine="540"/>
        <w:jc w:val="both"/>
        <w:rPr>
          <w:color w:val="000000" w:themeColor="text1"/>
          <w:sz w:val="28"/>
          <w:szCs w:val="28"/>
        </w:rPr>
      </w:pPr>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Статья 2</w:t>
      </w:r>
      <w:r w:rsidR="00C02A57" w:rsidRPr="00C02A57">
        <w:rPr>
          <w:b/>
          <w:color w:val="000000" w:themeColor="text1"/>
          <w:sz w:val="28"/>
          <w:szCs w:val="28"/>
        </w:rPr>
        <w:t>2</w:t>
      </w:r>
      <w:r w:rsidRPr="00C02A57">
        <w:rPr>
          <w:b/>
          <w:color w:val="000000" w:themeColor="text1"/>
          <w:sz w:val="28"/>
          <w:szCs w:val="28"/>
        </w:rPr>
        <w:t>. Пенсионное обеспечение муниципального служащего и членов его семьи</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Забайкальского края.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Муниципальный служащий городского поселения при выходе на </w:t>
      </w:r>
      <w:r w:rsidRPr="00FA6EAF">
        <w:rPr>
          <w:color w:val="000000" w:themeColor="text1"/>
          <w:sz w:val="28"/>
          <w:szCs w:val="28"/>
        </w:rPr>
        <w:lastRenderedPageBreak/>
        <w:t>пенсию и оставлении работы в органах местного самоуправления городского поселения имеет право на пенсию за выслугу лет, выплачиваемую из средств бюджета городского поселения в порядке, установленном нормативным правовым актом Совета городского поселения.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A6EAF" w:rsidRPr="00FA6EAF" w:rsidRDefault="00FA6EAF" w:rsidP="00FA6EAF">
      <w:pPr>
        <w:ind w:firstLine="540"/>
        <w:jc w:val="both"/>
        <w:rPr>
          <w:color w:val="000000" w:themeColor="text1"/>
          <w:sz w:val="28"/>
          <w:szCs w:val="28"/>
        </w:rPr>
      </w:pPr>
    </w:p>
    <w:p w:rsidR="00A923B2" w:rsidRPr="00A923B2" w:rsidRDefault="00A923B2" w:rsidP="00A923B2">
      <w:pPr>
        <w:pStyle w:val="3"/>
        <w:jc w:val="center"/>
        <w:rPr>
          <w:sz w:val="28"/>
          <w:szCs w:val="28"/>
        </w:rPr>
      </w:pPr>
      <w:r w:rsidRPr="00A923B2">
        <w:rPr>
          <w:sz w:val="28"/>
          <w:szCs w:val="28"/>
        </w:rPr>
        <w:t>Статья 23. Стаж муниципальной службы</w:t>
      </w:r>
    </w:p>
    <w:p w:rsidR="00A923B2" w:rsidRPr="00A923B2" w:rsidRDefault="00A923B2" w:rsidP="00A923B2">
      <w:pPr>
        <w:pStyle w:val="formattext"/>
        <w:jc w:val="both"/>
        <w:rPr>
          <w:sz w:val="28"/>
          <w:szCs w:val="28"/>
        </w:rPr>
      </w:pPr>
      <w:r>
        <w:br/>
      </w:r>
      <w:r>
        <w:rPr>
          <w:sz w:val="28"/>
          <w:szCs w:val="28"/>
        </w:rPr>
        <w:t xml:space="preserve">1.  </w:t>
      </w:r>
      <w:proofErr w:type="gramStart"/>
      <w:r w:rsidRPr="00A923B2">
        <w:rPr>
          <w:sz w:val="28"/>
          <w:szCs w:val="28"/>
        </w:rPr>
        <w:t xml:space="preserve">Периоды трудовой деятельности, помимо установленных </w:t>
      </w:r>
      <w:hyperlink r:id="rId42" w:history="1">
        <w:r w:rsidRPr="00A923B2">
          <w:rPr>
            <w:rStyle w:val="a6"/>
            <w:color w:val="auto"/>
            <w:sz w:val="28"/>
            <w:szCs w:val="28"/>
            <w:u w:val="none"/>
          </w:rPr>
          <w:t>Федеральным законом "О муниципальной службе в Российской Федерации"</w:t>
        </w:r>
      </w:hyperlink>
      <w:r w:rsidRPr="00A923B2">
        <w:rPr>
          <w:sz w:val="28"/>
          <w:szCs w:val="28"/>
        </w:rPr>
        <w:t>, порядок исчисления стажа муниципальной службы и зачета в него периодов трудовой деятельности устанавливаются законом края.</w:t>
      </w:r>
      <w:proofErr w:type="gramEnd"/>
    </w:p>
    <w:p w:rsidR="00FA6EAF" w:rsidRPr="00FA6EAF" w:rsidRDefault="00FA6EAF" w:rsidP="00FA6EAF">
      <w:pPr>
        <w:ind w:firstLine="540"/>
        <w:jc w:val="both"/>
        <w:rPr>
          <w:color w:val="000000" w:themeColor="text1"/>
          <w:sz w:val="28"/>
          <w:szCs w:val="28"/>
        </w:rPr>
      </w:pPr>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 xml:space="preserve">Статья </w:t>
      </w:r>
      <w:r w:rsidR="00A923B2">
        <w:rPr>
          <w:b/>
          <w:color w:val="000000" w:themeColor="text1"/>
          <w:sz w:val="28"/>
          <w:szCs w:val="28"/>
        </w:rPr>
        <w:t>24</w:t>
      </w:r>
      <w:r w:rsidRPr="00C02A57">
        <w:rPr>
          <w:b/>
          <w:color w:val="000000" w:themeColor="text1"/>
          <w:sz w:val="28"/>
          <w:szCs w:val="28"/>
        </w:rPr>
        <w:t>. Поощрение муниципального служащего</w:t>
      </w:r>
    </w:p>
    <w:p w:rsidR="00FA6EAF" w:rsidRPr="00C02A57" w:rsidRDefault="00FA6EAF" w:rsidP="00C02A57">
      <w:pPr>
        <w:ind w:firstLine="540"/>
        <w:jc w:val="center"/>
        <w:rPr>
          <w:b/>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За безупречную и эффективную муниципальную службу муниципальный служащий может быть поощрен следующими видами поощрений: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объявление благодарности;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награждение почетной грамотой;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выдача премии или вручение ценного подарка;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присвоение почетного звания;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представление к наградам Российской Федерации и Забайкальского края.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Иные виды поощрения муниципального служащего и порядок его применения устанавливаются муниципальными правовыми актами (постановлениями, приказами, распоряжениями) в соответствии с законодательством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3. Решение о поощрении муниципального служащего в соответствии с </w:t>
      </w:r>
      <w:hyperlink w:anchor="Par465" w:history="1">
        <w:r w:rsidRPr="00FA6EAF">
          <w:rPr>
            <w:color w:val="000000" w:themeColor="text1"/>
            <w:sz w:val="28"/>
            <w:szCs w:val="28"/>
          </w:rPr>
          <w:t>пунктами 1</w:t>
        </w:r>
      </w:hyperlink>
      <w:r w:rsidRPr="00FA6EAF">
        <w:rPr>
          <w:color w:val="000000" w:themeColor="text1"/>
          <w:sz w:val="28"/>
          <w:szCs w:val="28"/>
        </w:rPr>
        <w:t>-</w:t>
      </w:r>
      <w:hyperlink w:anchor="Par467" w:history="1">
        <w:r w:rsidRPr="00FA6EAF">
          <w:rPr>
            <w:color w:val="000000" w:themeColor="text1"/>
            <w:sz w:val="28"/>
            <w:szCs w:val="28"/>
          </w:rPr>
          <w:t>3 части 1</w:t>
        </w:r>
      </w:hyperlink>
      <w:r w:rsidRPr="00FA6EAF">
        <w:rPr>
          <w:color w:val="000000" w:themeColor="text1"/>
          <w:sz w:val="28"/>
          <w:szCs w:val="28"/>
        </w:rPr>
        <w:t xml:space="preserve"> настоящей статьи принимаются представителем нанимателя (работодателем). Поощрение, предусмотренное </w:t>
      </w:r>
      <w:hyperlink w:anchor="Par467" w:history="1">
        <w:r w:rsidRPr="00FA6EAF">
          <w:rPr>
            <w:color w:val="000000" w:themeColor="text1"/>
            <w:sz w:val="28"/>
            <w:szCs w:val="28"/>
          </w:rPr>
          <w:t>пунктом 3 части 1</w:t>
        </w:r>
      </w:hyperlink>
      <w:r w:rsidRPr="00FA6EAF">
        <w:rPr>
          <w:color w:val="000000" w:themeColor="text1"/>
          <w:sz w:val="28"/>
          <w:szCs w:val="28"/>
        </w:rPr>
        <w:t xml:space="preserve"> настоящей статьи, осуществляется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4. Решения о поощрении муниципального служащего в соответствии с </w:t>
      </w:r>
      <w:hyperlink w:anchor="Par468" w:history="1">
        <w:r w:rsidRPr="00FA6EAF">
          <w:rPr>
            <w:color w:val="000000" w:themeColor="text1"/>
            <w:sz w:val="28"/>
            <w:szCs w:val="28"/>
          </w:rPr>
          <w:t>пунктами 4</w:t>
        </w:r>
      </w:hyperlink>
      <w:r w:rsidRPr="00FA6EAF">
        <w:rPr>
          <w:color w:val="000000" w:themeColor="text1"/>
          <w:sz w:val="28"/>
          <w:szCs w:val="28"/>
        </w:rPr>
        <w:t>-</w:t>
      </w:r>
      <w:hyperlink w:anchor="Par469" w:history="1">
        <w:r w:rsidRPr="00FA6EAF">
          <w:rPr>
            <w:color w:val="000000" w:themeColor="text1"/>
            <w:sz w:val="28"/>
            <w:szCs w:val="28"/>
          </w:rPr>
          <w:t>5 части 1</w:t>
        </w:r>
      </w:hyperlink>
      <w:r w:rsidRPr="00FA6EAF">
        <w:rPr>
          <w:color w:val="000000" w:themeColor="text1"/>
          <w:sz w:val="28"/>
          <w:szCs w:val="28"/>
        </w:rPr>
        <w:t xml:space="preserve"> настоящей статьи принимаются в порядке, установленном законодательством Российской Федерации.</w:t>
      </w:r>
    </w:p>
    <w:p w:rsidR="00FA6EAF" w:rsidRDefault="00FA6EAF" w:rsidP="00FA6EAF">
      <w:pPr>
        <w:ind w:firstLine="540"/>
        <w:jc w:val="both"/>
        <w:rPr>
          <w:color w:val="000000" w:themeColor="text1"/>
          <w:sz w:val="28"/>
          <w:szCs w:val="28"/>
        </w:rPr>
      </w:pPr>
      <w:r w:rsidRPr="00FA6EAF">
        <w:rPr>
          <w:color w:val="000000" w:themeColor="text1"/>
          <w:sz w:val="28"/>
          <w:szCs w:val="28"/>
        </w:rPr>
        <w:t xml:space="preserve">5. Сведения о поощрении муниципального служащего вносятся в его </w:t>
      </w:r>
      <w:r w:rsidRPr="00FA6EAF">
        <w:rPr>
          <w:color w:val="000000" w:themeColor="text1"/>
          <w:sz w:val="28"/>
          <w:szCs w:val="28"/>
        </w:rPr>
        <w:lastRenderedPageBreak/>
        <w:t>трудовую книжку и личное дело.</w:t>
      </w:r>
    </w:p>
    <w:p w:rsidR="005E5B15" w:rsidRPr="005E5B15" w:rsidRDefault="005E5B15" w:rsidP="00FA6EAF">
      <w:pPr>
        <w:ind w:firstLine="540"/>
        <w:jc w:val="both"/>
        <w:rPr>
          <w:color w:val="000000" w:themeColor="text1"/>
          <w:sz w:val="28"/>
          <w:szCs w:val="28"/>
        </w:rPr>
      </w:pPr>
      <w:r w:rsidRPr="005E5B15">
        <w:rPr>
          <w:sz w:val="28"/>
          <w:szCs w:val="28"/>
        </w:rPr>
        <w:t>6. Иные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края.</w:t>
      </w:r>
    </w:p>
    <w:p w:rsidR="00FA6EAF" w:rsidRPr="005E5B15" w:rsidRDefault="00FA6EAF" w:rsidP="00FA6EAF">
      <w:pPr>
        <w:ind w:firstLine="540"/>
        <w:jc w:val="both"/>
        <w:rPr>
          <w:color w:val="000000" w:themeColor="text1"/>
          <w:sz w:val="28"/>
          <w:szCs w:val="28"/>
        </w:rPr>
      </w:pPr>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Статья 2</w:t>
      </w:r>
      <w:r w:rsidR="00D76A14">
        <w:rPr>
          <w:b/>
          <w:color w:val="000000" w:themeColor="text1"/>
          <w:sz w:val="28"/>
          <w:szCs w:val="28"/>
        </w:rPr>
        <w:t>5</w:t>
      </w:r>
      <w:r w:rsidRPr="00C02A57">
        <w:rPr>
          <w:b/>
          <w:color w:val="000000" w:themeColor="text1"/>
          <w:sz w:val="28"/>
          <w:szCs w:val="28"/>
        </w:rPr>
        <w:t>. Дисциплинарные взыскания</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За совершение дисциплинарного проступка, то есть неисполнение или ненадлежащее исполнение муниципальным служащим по его вине возложенных на него должностных обязанностей, представитель нанимателя (работодатель) имеет право применить следующие дисциплинарные взыскания: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замечание;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выговор;</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3) увольнение с муниципальной службы по соответствующим основаниям, предусмотренным трудовым законодательством Российской Федерации и Федеральным </w:t>
      </w:r>
      <w:hyperlink r:id="rId43" w:history="1">
        <w:r w:rsidRPr="00FA6EAF">
          <w:rPr>
            <w:color w:val="000000" w:themeColor="text1"/>
            <w:sz w:val="28"/>
            <w:szCs w:val="28"/>
          </w:rPr>
          <w:t>законом</w:t>
        </w:r>
      </w:hyperlink>
      <w:r w:rsidRPr="00FA6EAF">
        <w:rPr>
          <w:color w:val="000000" w:themeColor="text1"/>
          <w:sz w:val="28"/>
          <w:szCs w:val="28"/>
        </w:rPr>
        <w:t xml:space="preserve"> "О муниципальной службе в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Не допускается применение дисциплинарных взысканий, не предусмотренных федеральными законами и настоящим Положением.</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При наложении дисциплинарного взыскания должны учитываться тяжесть совершенного проступка и обстоятельства, при которых он был совершен.</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Порядок применения и снятия дисциплинарных взысканий определяется трудовым законодательством Российской Федерации.</w:t>
      </w:r>
    </w:p>
    <w:p w:rsidR="00FA6EAF" w:rsidRPr="00FA6EAF" w:rsidRDefault="00FA6EAF" w:rsidP="00FA6EAF">
      <w:pPr>
        <w:ind w:firstLine="540"/>
        <w:jc w:val="both"/>
        <w:rPr>
          <w:color w:val="000000" w:themeColor="text1"/>
          <w:sz w:val="28"/>
          <w:szCs w:val="28"/>
        </w:rPr>
      </w:pPr>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Статья 2</w:t>
      </w:r>
      <w:r w:rsidR="00D76A14">
        <w:rPr>
          <w:b/>
          <w:color w:val="000000" w:themeColor="text1"/>
          <w:sz w:val="28"/>
          <w:szCs w:val="28"/>
        </w:rPr>
        <w:t>6</w:t>
      </w:r>
      <w:r w:rsidRPr="00C02A57">
        <w:rPr>
          <w:b/>
          <w:color w:val="000000" w:themeColor="text1"/>
          <w:sz w:val="28"/>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w:t>
      </w:r>
      <w:proofErr w:type="gramStart"/>
      <w:r w:rsidRPr="00FA6EAF">
        <w:rPr>
          <w:color w:val="000000" w:themeColor="text1"/>
          <w:sz w:val="28"/>
          <w:szCs w:val="28"/>
        </w:rPr>
        <w:t xml:space="preserve">За несоблюдение муниципальным служащим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Федеральным </w:t>
      </w:r>
      <w:hyperlink r:id="rId44" w:history="1">
        <w:r w:rsidRPr="00FA6EAF">
          <w:rPr>
            <w:color w:val="000000" w:themeColor="text1"/>
            <w:sz w:val="28"/>
            <w:szCs w:val="28"/>
          </w:rPr>
          <w:t>законом</w:t>
        </w:r>
      </w:hyperlink>
      <w:r w:rsidRPr="00FA6EAF">
        <w:rPr>
          <w:color w:val="000000" w:themeColor="text1"/>
          <w:sz w:val="28"/>
          <w:szCs w:val="28"/>
        </w:rPr>
        <w:t xml:space="preserve"> от 2 марта 2007 года N 25-ФЗ "О муниципальной службе в Российской Федерации", Федеральным </w:t>
      </w:r>
      <w:hyperlink r:id="rId45" w:history="1">
        <w:r w:rsidRPr="00FA6EAF">
          <w:rPr>
            <w:color w:val="000000" w:themeColor="text1"/>
            <w:sz w:val="28"/>
            <w:szCs w:val="28"/>
          </w:rPr>
          <w:t>законом</w:t>
        </w:r>
      </w:hyperlink>
      <w:r w:rsidRPr="00FA6EAF">
        <w:rPr>
          <w:color w:val="000000" w:themeColor="text1"/>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статьей </w:t>
      </w:r>
      <w:r w:rsidRPr="00FA6EAF">
        <w:rPr>
          <w:color w:val="000000" w:themeColor="text1"/>
          <w:sz w:val="28"/>
          <w:szCs w:val="28"/>
        </w:rPr>
        <w:lastRenderedPageBreak/>
        <w:t>2</w:t>
      </w:r>
      <w:r w:rsidR="00D76A14">
        <w:rPr>
          <w:color w:val="000000" w:themeColor="text1"/>
          <w:sz w:val="28"/>
          <w:szCs w:val="28"/>
        </w:rPr>
        <w:t>5</w:t>
      </w:r>
      <w:r w:rsidRPr="00FA6EAF">
        <w:rPr>
          <w:color w:val="000000" w:themeColor="text1"/>
          <w:sz w:val="28"/>
          <w:szCs w:val="28"/>
        </w:rPr>
        <w:t xml:space="preserve"> настоящего Положения.</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73" w:history="1">
        <w:r w:rsidRPr="00FA6EAF">
          <w:rPr>
            <w:color w:val="000000" w:themeColor="text1"/>
            <w:sz w:val="28"/>
            <w:szCs w:val="28"/>
          </w:rPr>
          <w:t>статьями 11</w:t>
        </w:r>
      </w:hyperlink>
      <w:r w:rsidRPr="00FA6EAF">
        <w:rPr>
          <w:color w:val="000000" w:themeColor="text1"/>
          <w:sz w:val="28"/>
          <w:szCs w:val="28"/>
        </w:rPr>
        <w:t xml:space="preserve"> и </w:t>
      </w:r>
      <w:hyperlink w:anchor="Par294" w:history="1">
        <w:r w:rsidRPr="00FA6EAF">
          <w:rPr>
            <w:color w:val="000000" w:themeColor="text1"/>
            <w:sz w:val="28"/>
            <w:szCs w:val="28"/>
          </w:rPr>
          <w:t>12</w:t>
        </w:r>
      </w:hyperlink>
      <w:r w:rsidRPr="00FA6EAF">
        <w:rPr>
          <w:color w:val="000000" w:themeColor="text1"/>
          <w:sz w:val="28"/>
          <w:szCs w:val="28"/>
        </w:rPr>
        <w:t xml:space="preserve"> настоящего Положения.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3. Взыскания, предусмотренные </w:t>
      </w:r>
      <w:hyperlink w:anchor="Par273" w:history="1">
        <w:r w:rsidRPr="00FA6EAF">
          <w:rPr>
            <w:color w:val="000000" w:themeColor="text1"/>
            <w:sz w:val="28"/>
            <w:szCs w:val="28"/>
          </w:rPr>
          <w:t>статьями 11</w:t>
        </w:r>
      </w:hyperlink>
      <w:r w:rsidRPr="00FA6EAF">
        <w:rPr>
          <w:color w:val="000000" w:themeColor="text1"/>
          <w:sz w:val="28"/>
          <w:szCs w:val="28"/>
        </w:rPr>
        <w:t xml:space="preserve">, </w:t>
      </w:r>
      <w:hyperlink w:anchor="Par294" w:history="1">
        <w:r w:rsidRPr="00FA6EAF">
          <w:rPr>
            <w:color w:val="000000" w:themeColor="text1"/>
            <w:sz w:val="28"/>
            <w:szCs w:val="28"/>
          </w:rPr>
          <w:t>12</w:t>
        </w:r>
      </w:hyperlink>
      <w:r w:rsidRPr="00FA6EAF">
        <w:rPr>
          <w:color w:val="000000" w:themeColor="text1"/>
          <w:sz w:val="28"/>
          <w:szCs w:val="28"/>
        </w:rPr>
        <w:t xml:space="preserve"> и </w:t>
      </w:r>
      <w:hyperlink w:anchor="Par476" w:history="1">
        <w:r w:rsidRPr="00FA6EAF">
          <w:rPr>
            <w:color w:val="000000" w:themeColor="text1"/>
            <w:sz w:val="28"/>
            <w:szCs w:val="28"/>
          </w:rPr>
          <w:t>2</w:t>
        </w:r>
        <w:r w:rsidR="0010100B">
          <w:rPr>
            <w:color w:val="000000" w:themeColor="text1"/>
            <w:sz w:val="28"/>
            <w:szCs w:val="28"/>
          </w:rPr>
          <w:t>5</w:t>
        </w:r>
      </w:hyperlink>
      <w:r w:rsidRPr="00FA6EAF">
        <w:rPr>
          <w:color w:val="000000" w:themeColor="text1"/>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Забайкальского края и (или) муниципальными нормативными правовыми актами, на основании: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A6EAF" w:rsidRDefault="00FA6EAF" w:rsidP="00FA6EAF">
      <w:pPr>
        <w:ind w:firstLine="540"/>
        <w:jc w:val="both"/>
        <w:rPr>
          <w:color w:val="000000" w:themeColor="text1"/>
          <w:sz w:val="28"/>
          <w:szCs w:val="28"/>
        </w:rPr>
      </w:pPr>
      <w:r w:rsidRPr="00FA6EAF">
        <w:rPr>
          <w:color w:val="000000" w:themeColor="text1"/>
          <w:sz w:val="28"/>
          <w:szCs w:val="28"/>
        </w:rPr>
        <w:t>3) объяснений муниципального служащего;</w:t>
      </w:r>
    </w:p>
    <w:p w:rsidR="0010100B" w:rsidRPr="0010100B" w:rsidRDefault="0010100B" w:rsidP="00FA6EAF">
      <w:pPr>
        <w:ind w:firstLine="540"/>
        <w:jc w:val="both"/>
        <w:rPr>
          <w:color w:val="000000" w:themeColor="text1"/>
          <w:sz w:val="28"/>
          <w:szCs w:val="28"/>
        </w:rPr>
      </w:pPr>
      <w:proofErr w:type="gramStart"/>
      <w:r>
        <w:rPr>
          <w:color w:val="000000" w:themeColor="text1"/>
          <w:sz w:val="28"/>
          <w:szCs w:val="28"/>
        </w:rPr>
        <w:t xml:space="preserve">4) </w:t>
      </w:r>
      <w:r w:rsidRPr="0010100B">
        <w:rPr>
          <w:sz w:val="28"/>
          <w:szCs w:val="28"/>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FA6EAF" w:rsidRPr="00FA6EAF" w:rsidRDefault="0010100B" w:rsidP="00FA6EAF">
      <w:pPr>
        <w:ind w:firstLine="540"/>
        <w:jc w:val="both"/>
        <w:rPr>
          <w:color w:val="000000" w:themeColor="text1"/>
          <w:sz w:val="28"/>
          <w:szCs w:val="28"/>
        </w:rPr>
      </w:pPr>
      <w:r>
        <w:rPr>
          <w:color w:val="000000" w:themeColor="text1"/>
          <w:sz w:val="28"/>
          <w:szCs w:val="28"/>
        </w:rPr>
        <w:t>5</w:t>
      </w:r>
      <w:r w:rsidR="00FA6EAF" w:rsidRPr="00FA6EAF">
        <w:rPr>
          <w:color w:val="000000" w:themeColor="text1"/>
          <w:sz w:val="28"/>
          <w:szCs w:val="28"/>
        </w:rPr>
        <w:t>) иных материалов.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4. </w:t>
      </w:r>
      <w:proofErr w:type="gramStart"/>
      <w:r w:rsidRPr="00FA6EAF">
        <w:rPr>
          <w:color w:val="000000" w:themeColor="text1"/>
          <w:sz w:val="28"/>
          <w:szCs w:val="28"/>
        </w:rPr>
        <w:t xml:space="preserve">При применении взысканий, предусмотренных </w:t>
      </w:r>
      <w:hyperlink w:anchor="Par273" w:history="1">
        <w:r w:rsidRPr="00FA6EAF">
          <w:rPr>
            <w:color w:val="000000" w:themeColor="text1"/>
            <w:sz w:val="28"/>
            <w:szCs w:val="28"/>
          </w:rPr>
          <w:t>статьями 11</w:t>
        </w:r>
      </w:hyperlink>
      <w:r w:rsidRPr="00FA6EAF">
        <w:rPr>
          <w:color w:val="000000" w:themeColor="text1"/>
          <w:sz w:val="28"/>
          <w:szCs w:val="28"/>
        </w:rPr>
        <w:t xml:space="preserve">, </w:t>
      </w:r>
      <w:hyperlink w:anchor="Par294" w:history="1">
        <w:r w:rsidRPr="00FA6EAF">
          <w:rPr>
            <w:color w:val="000000" w:themeColor="text1"/>
            <w:sz w:val="28"/>
            <w:szCs w:val="28"/>
          </w:rPr>
          <w:t>12</w:t>
        </w:r>
      </w:hyperlink>
      <w:r w:rsidRPr="00FA6EAF">
        <w:rPr>
          <w:color w:val="000000" w:themeColor="text1"/>
          <w:sz w:val="28"/>
          <w:szCs w:val="28"/>
        </w:rPr>
        <w:t xml:space="preserve">, </w:t>
      </w:r>
      <w:hyperlink w:anchor="Par476" w:history="1">
        <w:r w:rsidRPr="00FA6EAF">
          <w:rPr>
            <w:color w:val="000000" w:themeColor="text1"/>
            <w:sz w:val="28"/>
            <w:szCs w:val="28"/>
          </w:rPr>
          <w:t>2</w:t>
        </w:r>
        <w:r w:rsidR="0010100B">
          <w:rPr>
            <w:color w:val="000000" w:themeColor="text1"/>
            <w:sz w:val="28"/>
            <w:szCs w:val="28"/>
          </w:rPr>
          <w:t>5</w:t>
        </w:r>
      </w:hyperlink>
      <w:r w:rsidRPr="00FA6EAF">
        <w:rPr>
          <w:color w:val="000000" w:themeColor="text1"/>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5. </w:t>
      </w:r>
      <w:proofErr w:type="gramStart"/>
      <w:r w:rsidRPr="00FA6EAF">
        <w:rPr>
          <w:color w:val="000000" w:themeColor="text1"/>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FA6EAF">
        <w:rPr>
          <w:color w:val="000000" w:themeColor="text1"/>
          <w:sz w:val="28"/>
          <w:szCs w:val="28"/>
        </w:rPr>
        <w:t xml:space="preserve"> основания применения взыскания указывается </w:t>
      </w:r>
      <w:hyperlink r:id="rId46" w:history="1">
        <w:r w:rsidRPr="00FA6EAF">
          <w:rPr>
            <w:color w:val="000000" w:themeColor="text1"/>
            <w:sz w:val="28"/>
            <w:szCs w:val="28"/>
          </w:rPr>
          <w:t>часть 1</w:t>
        </w:r>
      </w:hyperlink>
      <w:r w:rsidRPr="00FA6EAF">
        <w:rPr>
          <w:color w:val="000000" w:themeColor="text1"/>
          <w:sz w:val="28"/>
          <w:szCs w:val="28"/>
        </w:rPr>
        <w:t xml:space="preserve"> или </w:t>
      </w:r>
      <w:hyperlink r:id="rId47" w:history="1">
        <w:r w:rsidRPr="00FA6EAF">
          <w:rPr>
            <w:color w:val="000000" w:themeColor="text1"/>
            <w:sz w:val="28"/>
            <w:szCs w:val="28"/>
          </w:rPr>
          <w:t>2</w:t>
        </w:r>
      </w:hyperlink>
      <w:r w:rsidRPr="00FA6EAF">
        <w:rPr>
          <w:color w:val="000000" w:themeColor="text1"/>
          <w:sz w:val="28"/>
          <w:szCs w:val="28"/>
        </w:rPr>
        <w:t xml:space="preserve"> настоящей статьи.</w:t>
      </w:r>
    </w:p>
    <w:p w:rsidR="00FA6EAF" w:rsidRDefault="00FA6EAF" w:rsidP="00FA6EAF">
      <w:pPr>
        <w:ind w:firstLine="540"/>
        <w:jc w:val="both"/>
        <w:rPr>
          <w:color w:val="000000" w:themeColor="text1"/>
          <w:sz w:val="28"/>
          <w:szCs w:val="28"/>
        </w:rPr>
      </w:pPr>
      <w:r w:rsidRPr="00FA6EAF">
        <w:rPr>
          <w:color w:val="000000" w:themeColor="text1"/>
          <w:sz w:val="28"/>
          <w:szCs w:val="28"/>
        </w:rPr>
        <w:t xml:space="preserve">6. Взыскания, предусмотренные </w:t>
      </w:r>
      <w:hyperlink w:anchor="Par273" w:history="1">
        <w:r w:rsidRPr="00FA6EAF">
          <w:rPr>
            <w:color w:val="000000" w:themeColor="text1"/>
            <w:sz w:val="28"/>
            <w:szCs w:val="28"/>
          </w:rPr>
          <w:t>статьями 11</w:t>
        </w:r>
      </w:hyperlink>
      <w:r w:rsidRPr="00FA6EAF">
        <w:rPr>
          <w:color w:val="000000" w:themeColor="text1"/>
          <w:sz w:val="28"/>
          <w:szCs w:val="28"/>
        </w:rPr>
        <w:t xml:space="preserve">, </w:t>
      </w:r>
      <w:hyperlink w:anchor="Par294" w:history="1">
        <w:r w:rsidRPr="00FA6EAF">
          <w:rPr>
            <w:color w:val="000000" w:themeColor="text1"/>
            <w:sz w:val="28"/>
            <w:szCs w:val="28"/>
          </w:rPr>
          <w:t>12</w:t>
        </w:r>
      </w:hyperlink>
      <w:r w:rsidRPr="00FA6EAF">
        <w:rPr>
          <w:color w:val="000000" w:themeColor="text1"/>
          <w:sz w:val="28"/>
          <w:szCs w:val="28"/>
        </w:rPr>
        <w:t xml:space="preserve"> и </w:t>
      </w:r>
      <w:hyperlink w:anchor="Par476" w:history="1">
        <w:r w:rsidRPr="00FA6EAF">
          <w:rPr>
            <w:color w:val="000000" w:themeColor="text1"/>
            <w:sz w:val="28"/>
            <w:szCs w:val="28"/>
          </w:rPr>
          <w:t>2</w:t>
        </w:r>
        <w:r w:rsidR="0010100B">
          <w:rPr>
            <w:color w:val="000000" w:themeColor="text1"/>
            <w:sz w:val="28"/>
            <w:szCs w:val="28"/>
          </w:rPr>
          <w:t>5</w:t>
        </w:r>
      </w:hyperlink>
      <w:r w:rsidRPr="00FA6EAF">
        <w:rPr>
          <w:color w:val="000000" w:themeColor="text1"/>
          <w:sz w:val="28"/>
          <w:szCs w:val="28"/>
        </w:rPr>
        <w:t xml:space="preserve"> настоящего Положения, применяются в порядке и сроки, которые установлены Федеральным </w:t>
      </w:r>
      <w:hyperlink r:id="rId48" w:history="1">
        <w:r w:rsidRPr="00FA6EAF">
          <w:rPr>
            <w:color w:val="000000" w:themeColor="text1"/>
            <w:sz w:val="28"/>
            <w:szCs w:val="28"/>
          </w:rPr>
          <w:t>законом</w:t>
        </w:r>
      </w:hyperlink>
      <w:r w:rsidRPr="00FA6EAF">
        <w:rPr>
          <w:color w:val="000000" w:themeColor="text1"/>
          <w:sz w:val="28"/>
          <w:szCs w:val="28"/>
        </w:rPr>
        <w:t xml:space="preserve"> от 2 марта 2007 года N 25-ФЗ "О муниципальной службе в Российской Федерации", нормативными правовыми актами Забайкальского края и (или) муниципальными нормативными правовыми актами.</w:t>
      </w:r>
    </w:p>
    <w:p w:rsidR="0010100B" w:rsidRPr="0010100B" w:rsidRDefault="0010100B" w:rsidP="00FA6EAF">
      <w:pPr>
        <w:ind w:firstLine="540"/>
        <w:jc w:val="both"/>
        <w:rPr>
          <w:sz w:val="28"/>
          <w:szCs w:val="28"/>
        </w:rPr>
      </w:pPr>
      <w:r>
        <w:rPr>
          <w:color w:val="000000" w:themeColor="text1"/>
          <w:sz w:val="28"/>
          <w:szCs w:val="28"/>
        </w:rPr>
        <w:lastRenderedPageBreak/>
        <w:t xml:space="preserve">7. </w:t>
      </w:r>
      <w:r>
        <w:t xml:space="preserve">  </w:t>
      </w:r>
      <w:r w:rsidRPr="0010100B">
        <w:rPr>
          <w:sz w:val="28"/>
          <w:szCs w:val="28"/>
        </w:rPr>
        <w:t xml:space="preserve">Сведения </w:t>
      </w:r>
      <w:proofErr w:type="gramStart"/>
      <w:r w:rsidRPr="0010100B">
        <w:rPr>
          <w:sz w:val="28"/>
          <w:szCs w:val="28"/>
        </w:rPr>
        <w:t>о применении к муниципальному служащему взыскания в виде увольнения в связи с утратой</w:t>
      </w:r>
      <w:proofErr w:type="gramEnd"/>
      <w:r w:rsidRPr="0010100B">
        <w:rPr>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9" w:anchor="/document/12164203/entry/15" w:history="1">
        <w:r w:rsidRPr="0010100B">
          <w:rPr>
            <w:rStyle w:val="a6"/>
            <w:color w:val="auto"/>
            <w:sz w:val="28"/>
            <w:szCs w:val="28"/>
            <w:u w:val="none"/>
          </w:rPr>
          <w:t>статьей 15</w:t>
        </w:r>
      </w:hyperlink>
      <w:r w:rsidRPr="0010100B">
        <w:rPr>
          <w:sz w:val="28"/>
          <w:szCs w:val="28"/>
        </w:rPr>
        <w:t xml:space="preserve"> Федерального закона от 25 декабря 2008 года N 273-ФЗ "О противодействии коррупции".</w:t>
      </w:r>
    </w:p>
    <w:p w:rsidR="00FA6EAF" w:rsidRPr="00FA6EAF" w:rsidRDefault="00FA6EAF" w:rsidP="00FA6EAF">
      <w:pPr>
        <w:ind w:firstLine="540"/>
        <w:jc w:val="both"/>
        <w:rPr>
          <w:color w:val="000000" w:themeColor="text1"/>
          <w:sz w:val="28"/>
          <w:szCs w:val="28"/>
        </w:rPr>
      </w:pPr>
      <w:bookmarkStart w:id="4" w:name="Par465"/>
      <w:bookmarkEnd w:id="4"/>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Статья 2</w:t>
      </w:r>
      <w:r w:rsidR="00CF13F9">
        <w:rPr>
          <w:b/>
          <w:color w:val="000000" w:themeColor="text1"/>
          <w:sz w:val="28"/>
          <w:szCs w:val="28"/>
        </w:rPr>
        <w:t>7</w:t>
      </w:r>
      <w:r w:rsidRPr="00C02A57">
        <w:rPr>
          <w:b/>
          <w:color w:val="000000" w:themeColor="text1"/>
          <w:sz w:val="28"/>
          <w:szCs w:val="28"/>
        </w:rPr>
        <w:t>. Персональные данные муниципального служащего</w:t>
      </w:r>
    </w:p>
    <w:p w:rsidR="00FA6EAF" w:rsidRPr="00FA6EAF" w:rsidRDefault="00FA6EAF" w:rsidP="00FA6EAF">
      <w:pPr>
        <w:ind w:firstLine="540"/>
        <w:jc w:val="both"/>
        <w:rPr>
          <w:color w:val="000000" w:themeColor="text1"/>
          <w:sz w:val="28"/>
          <w:szCs w:val="28"/>
        </w:rPr>
      </w:pPr>
      <w:bookmarkStart w:id="5" w:name="Par467"/>
      <w:bookmarkEnd w:id="5"/>
    </w:p>
    <w:p w:rsidR="00FA6EAF" w:rsidRPr="00FA6EAF" w:rsidRDefault="00FA6EAF" w:rsidP="00FA6EAF">
      <w:pPr>
        <w:ind w:firstLine="540"/>
        <w:jc w:val="both"/>
        <w:rPr>
          <w:color w:val="000000" w:themeColor="text1"/>
          <w:sz w:val="28"/>
          <w:szCs w:val="28"/>
        </w:rPr>
      </w:pPr>
      <w:bookmarkStart w:id="6" w:name="Par468"/>
      <w:bookmarkEnd w:id="6"/>
      <w:r w:rsidRPr="00FA6EAF">
        <w:rPr>
          <w:color w:val="000000" w:themeColor="text1"/>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A6EAF" w:rsidRPr="00FA6EAF" w:rsidRDefault="00FA6EAF" w:rsidP="00FA6EAF">
      <w:pPr>
        <w:ind w:firstLine="540"/>
        <w:jc w:val="both"/>
        <w:rPr>
          <w:color w:val="000000" w:themeColor="text1"/>
          <w:sz w:val="28"/>
          <w:szCs w:val="28"/>
        </w:rPr>
      </w:pPr>
      <w:bookmarkStart w:id="7" w:name="Par469"/>
      <w:bookmarkEnd w:id="7"/>
      <w:r w:rsidRPr="00FA6EAF">
        <w:rPr>
          <w:color w:val="000000" w:themeColor="text1"/>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FA6EAF" w:rsidRPr="00FA6EAF" w:rsidRDefault="00FA6EAF" w:rsidP="00FA6EAF">
      <w:pPr>
        <w:ind w:firstLine="540"/>
        <w:jc w:val="both"/>
        <w:rPr>
          <w:color w:val="000000" w:themeColor="text1"/>
          <w:sz w:val="28"/>
          <w:szCs w:val="28"/>
        </w:rPr>
      </w:pPr>
    </w:p>
    <w:p w:rsidR="00FA6EAF" w:rsidRPr="00C02A57" w:rsidRDefault="00FA6EAF" w:rsidP="00C02A57">
      <w:pPr>
        <w:ind w:firstLine="540"/>
        <w:jc w:val="center"/>
        <w:rPr>
          <w:b/>
          <w:color w:val="000000" w:themeColor="text1"/>
          <w:sz w:val="28"/>
          <w:szCs w:val="28"/>
        </w:rPr>
      </w:pPr>
    </w:p>
    <w:p w:rsidR="00FA6EAF" w:rsidRPr="00C02A57" w:rsidRDefault="00C02A57" w:rsidP="00C02A57">
      <w:pPr>
        <w:ind w:firstLine="540"/>
        <w:jc w:val="center"/>
        <w:outlineLvl w:val="0"/>
        <w:rPr>
          <w:b/>
          <w:color w:val="000000" w:themeColor="text1"/>
          <w:sz w:val="28"/>
          <w:szCs w:val="28"/>
        </w:rPr>
      </w:pPr>
      <w:r w:rsidRPr="00C02A57">
        <w:rPr>
          <w:b/>
          <w:color w:val="000000" w:themeColor="text1"/>
          <w:sz w:val="28"/>
          <w:szCs w:val="28"/>
        </w:rPr>
        <w:t>Статья</w:t>
      </w:r>
      <w:r w:rsidR="00FA6EAF" w:rsidRPr="00C02A57">
        <w:rPr>
          <w:b/>
          <w:color w:val="000000" w:themeColor="text1"/>
          <w:sz w:val="28"/>
          <w:szCs w:val="28"/>
        </w:rPr>
        <w:t xml:space="preserve"> 2</w:t>
      </w:r>
      <w:r w:rsidR="00CF13F9">
        <w:rPr>
          <w:b/>
          <w:color w:val="000000" w:themeColor="text1"/>
          <w:sz w:val="28"/>
          <w:szCs w:val="28"/>
        </w:rPr>
        <w:t>8</w:t>
      </w:r>
      <w:r w:rsidR="00FA6EAF" w:rsidRPr="00C02A57">
        <w:rPr>
          <w:b/>
          <w:color w:val="000000" w:themeColor="text1"/>
          <w:sz w:val="28"/>
          <w:szCs w:val="28"/>
        </w:rPr>
        <w:t>. Порядок ведения личного дела муниципального служащего</w:t>
      </w:r>
    </w:p>
    <w:p w:rsidR="00FA6EAF" w:rsidRPr="00C02A57" w:rsidRDefault="00FA6EAF" w:rsidP="00C02A57">
      <w:pPr>
        <w:ind w:firstLine="540"/>
        <w:jc w:val="center"/>
        <w:rPr>
          <w:b/>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Личное дело муниципального служащего хранится в органе местного самоуправления по последнему месту работы в течение 10 лет, а затем передается на хранение в муниципальный архив.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При ликвидации органа местного самоуправления городского поселения,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или его правопреемнику.</w:t>
      </w:r>
    </w:p>
    <w:p w:rsidR="00FA6EAF" w:rsidRPr="00FA6EAF" w:rsidRDefault="00FA6EAF" w:rsidP="00FA6EAF">
      <w:pPr>
        <w:ind w:firstLine="540"/>
        <w:jc w:val="both"/>
        <w:rPr>
          <w:color w:val="000000" w:themeColor="text1"/>
          <w:sz w:val="28"/>
          <w:szCs w:val="28"/>
        </w:rPr>
      </w:pPr>
      <w:bookmarkStart w:id="8" w:name="Par476"/>
      <w:bookmarkEnd w:id="8"/>
      <w:r w:rsidRPr="00FA6EAF">
        <w:rPr>
          <w:color w:val="000000" w:themeColor="text1"/>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A6EAF" w:rsidRDefault="00FA6EAF" w:rsidP="00C02A57">
      <w:pPr>
        <w:ind w:firstLine="540"/>
        <w:jc w:val="center"/>
        <w:rPr>
          <w:b/>
          <w:color w:val="000000" w:themeColor="text1"/>
          <w:sz w:val="28"/>
          <w:szCs w:val="28"/>
        </w:rPr>
      </w:pPr>
    </w:p>
    <w:p w:rsidR="00CF13F9" w:rsidRPr="00CF13F9" w:rsidRDefault="00CF13F9" w:rsidP="00CF13F9">
      <w:pPr>
        <w:pStyle w:val="s15"/>
        <w:jc w:val="center"/>
        <w:rPr>
          <w:b/>
          <w:sz w:val="28"/>
          <w:szCs w:val="28"/>
        </w:rPr>
      </w:pPr>
      <w:r w:rsidRPr="00CF13F9">
        <w:rPr>
          <w:rStyle w:val="s10"/>
          <w:b/>
          <w:sz w:val="28"/>
          <w:szCs w:val="28"/>
        </w:rPr>
        <w:t>Статья 29.</w:t>
      </w:r>
      <w:r w:rsidRPr="00CF13F9">
        <w:rPr>
          <w:b/>
          <w:sz w:val="28"/>
          <w:szCs w:val="28"/>
        </w:rPr>
        <w:t xml:space="preserve"> Реестр муниципальных служащих в муниципальном образовании</w:t>
      </w:r>
    </w:p>
    <w:p w:rsidR="00CF13F9" w:rsidRPr="00CF13F9" w:rsidRDefault="00CF13F9" w:rsidP="00CF13F9">
      <w:pPr>
        <w:pStyle w:val="s1"/>
        <w:rPr>
          <w:sz w:val="28"/>
          <w:szCs w:val="28"/>
        </w:rPr>
      </w:pPr>
      <w:r w:rsidRPr="00CF13F9">
        <w:rPr>
          <w:sz w:val="28"/>
          <w:szCs w:val="28"/>
        </w:rPr>
        <w:t>1. В городском поселении  ведется реестр муниципальных служащих.</w:t>
      </w:r>
    </w:p>
    <w:p w:rsidR="00CF13F9" w:rsidRPr="00CF13F9" w:rsidRDefault="00CF13F9" w:rsidP="00CF13F9">
      <w:pPr>
        <w:pStyle w:val="s1"/>
        <w:rPr>
          <w:sz w:val="28"/>
          <w:szCs w:val="28"/>
        </w:rPr>
      </w:pPr>
      <w:r w:rsidRPr="00CF13F9">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CF13F9" w:rsidRPr="00CF13F9" w:rsidRDefault="00CF13F9" w:rsidP="00CF13F9">
      <w:pPr>
        <w:pStyle w:val="s1"/>
        <w:rPr>
          <w:sz w:val="28"/>
          <w:szCs w:val="28"/>
        </w:rPr>
      </w:pPr>
      <w:r w:rsidRPr="00CF13F9">
        <w:rPr>
          <w:sz w:val="28"/>
          <w:szCs w:val="28"/>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F13F9" w:rsidRPr="00CF13F9" w:rsidRDefault="00CF13F9" w:rsidP="00CF13F9">
      <w:pPr>
        <w:pStyle w:val="s1"/>
        <w:rPr>
          <w:sz w:val="28"/>
          <w:szCs w:val="28"/>
        </w:rPr>
      </w:pPr>
      <w:r w:rsidRPr="00CF13F9">
        <w:rPr>
          <w:sz w:val="28"/>
          <w:szCs w:val="28"/>
        </w:rPr>
        <w:t>4. Порядок ведения реестра муниципальных служащих утверждается муниципальным правовым актом.</w:t>
      </w:r>
    </w:p>
    <w:p w:rsidR="00CF13F9" w:rsidRPr="00C02A57" w:rsidRDefault="00CF13F9" w:rsidP="00C02A57">
      <w:pPr>
        <w:ind w:firstLine="540"/>
        <w:jc w:val="center"/>
        <w:rPr>
          <w:b/>
          <w:color w:val="000000" w:themeColor="text1"/>
          <w:sz w:val="28"/>
          <w:szCs w:val="28"/>
        </w:rPr>
      </w:pPr>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Статья 2</w:t>
      </w:r>
      <w:r w:rsidR="00C02A57" w:rsidRPr="00C02A57">
        <w:rPr>
          <w:b/>
          <w:color w:val="000000" w:themeColor="text1"/>
          <w:sz w:val="28"/>
          <w:szCs w:val="28"/>
        </w:rPr>
        <w:t>8</w:t>
      </w:r>
      <w:r w:rsidRPr="00C02A57">
        <w:rPr>
          <w:b/>
          <w:color w:val="000000" w:themeColor="text1"/>
          <w:sz w:val="28"/>
          <w:szCs w:val="28"/>
        </w:rPr>
        <w:t>. Кадровый резерв на муниципальной службе</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В городском поселении в соответствии с муниципальным правовым актом может создаваться кадровый резерв для замещения вакантных должностей муниципальной службы.</w:t>
      </w:r>
    </w:p>
    <w:p w:rsidR="00FA6EAF" w:rsidRDefault="00FA6EAF" w:rsidP="00FA6EAF">
      <w:pPr>
        <w:ind w:firstLine="540"/>
        <w:jc w:val="both"/>
        <w:rPr>
          <w:color w:val="000000" w:themeColor="text1"/>
          <w:sz w:val="28"/>
          <w:szCs w:val="28"/>
        </w:rPr>
      </w:pPr>
    </w:p>
    <w:p w:rsidR="00C02A57" w:rsidRPr="00FA6EAF" w:rsidRDefault="00C02A57" w:rsidP="00FA6EAF">
      <w:pPr>
        <w:ind w:firstLine="540"/>
        <w:jc w:val="both"/>
        <w:rPr>
          <w:color w:val="000000" w:themeColor="text1"/>
          <w:sz w:val="28"/>
          <w:szCs w:val="28"/>
        </w:rPr>
      </w:pPr>
    </w:p>
    <w:p w:rsidR="00FA6EAF" w:rsidRPr="00FA6EAF" w:rsidRDefault="00FA6EAF" w:rsidP="00FA6EAF">
      <w:pPr>
        <w:jc w:val="both"/>
        <w:rPr>
          <w:color w:val="000000" w:themeColor="text1"/>
          <w:sz w:val="28"/>
          <w:szCs w:val="28"/>
        </w:rPr>
      </w:pPr>
      <w:r w:rsidRPr="00FA6EAF">
        <w:rPr>
          <w:color w:val="000000" w:themeColor="text1"/>
          <w:sz w:val="28"/>
          <w:szCs w:val="28"/>
        </w:rPr>
        <w:t>Глава городского поселения</w:t>
      </w:r>
    </w:p>
    <w:p w:rsidR="00FA6EAF" w:rsidRPr="00FA6EAF" w:rsidRDefault="00FA6EAF" w:rsidP="00FA6EAF">
      <w:pPr>
        <w:pStyle w:val="ConsPlusNormal"/>
        <w:widowControl/>
        <w:ind w:firstLine="0"/>
        <w:jc w:val="both"/>
        <w:rPr>
          <w:rFonts w:ascii="Times New Roman" w:hAnsi="Times New Roman" w:cs="Times New Roman"/>
          <w:color w:val="000000" w:themeColor="text1"/>
          <w:sz w:val="28"/>
          <w:szCs w:val="28"/>
        </w:rPr>
      </w:pPr>
      <w:r w:rsidRPr="00FA6EAF">
        <w:rPr>
          <w:rFonts w:ascii="Times New Roman" w:hAnsi="Times New Roman" w:cs="Times New Roman"/>
          <w:color w:val="000000" w:themeColor="text1"/>
          <w:sz w:val="28"/>
          <w:szCs w:val="28"/>
        </w:rPr>
        <w:t>«Но</w:t>
      </w:r>
      <w:r w:rsidR="00C02A57">
        <w:rPr>
          <w:rFonts w:ascii="Times New Roman" w:hAnsi="Times New Roman" w:cs="Times New Roman"/>
          <w:color w:val="000000" w:themeColor="text1"/>
          <w:sz w:val="28"/>
          <w:szCs w:val="28"/>
        </w:rPr>
        <w:t xml:space="preserve">вокручининское»          </w:t>
      </w:r>
      <w:r w:rsidR="00C02A57">
        <w:rPr>
          <w:rFonts w:ascii="Times New Roman" w:hAnsi="Times New Roman" w:cs="Times New Roman"/>
          <w:color w:val="000000" w:themeColor="text1"/>
          <w:sz w:val="28"/>
          <w:szCs w:val="28"/>
        </w:rPr>
        <w:tab/>
      </w:r>
      <w:r w:rsidR="00C02A57">
        <w:rPr>
          <w:rFonts w:ascii="Times New Roman" w:hAnsi="Times New Roman" w:cs="Times New Roman"/>
          <w:color w:val="000000" w:themeColor="text1"/>
          <w:sz w:val="28"/>
          <w:szCs w:val="28"/>
        </w:rPr>
        <w:tab/>
      </w:r>
      <w:r w:rsidR="00C02A57">
        <w:rPr>
          <w:rFonts w:ascii="Times New Roman" w:hAnsi="Times New Roman" w:cs="Times New Roman"/>
          <w:color w:val="000000" w:themeColor="text1"/>
          <w:sz w:val="28"/>
          <w:szCs w:val="28"/>
        </w:rPr>
        <w:tab/>
      </w:r>
      <w:r w:rsidR="00C02A57">
        <w:rPr>
          <w:rFonts w:ascii="Times New Roman" w:hAnsi="Times New Roman" w:cs="Times New Roman"/>
          <w:color w:val="000000" w:themeColor="text1"/>
          <w:sz w:val="28"/>
          <w:szCs w:val="28"/>
        </w:rPr>
        <w:tab/>
      </w:r>
      <w:r w:rsidR="00C02A57">
        <w:rPr>
          <w:rFonts w:ascii="Times New Roman" w:hAnsi="Times New Roman" w:cs="Times New Roman"/>
          <w:color w:val="000000" w:themeColor="text1"/>
          <w:sz w:val="28"/>
          <w:szCs w:val="28"/>
        </w:rPr>
        <w:tab/>
      </w:r>
      <w:r w:rsidR="00C02A57">
        <w:rPr>
          <w:rFonts w:ascii="Times New Roman" w:hAnsi="Times New Roman" w:cs="Times New Roman"/>
          <w:color w:val="000000" w:themeColor="text1"/>
          <w:sz w:val="28"/>
          <w:szCs w:val="28"/>
        </w:rPr>
        <w:tab/>
        <w:t>В.К. Шубина</w:t>
      </w:r>
    </w:p>
    <w:p w:rsidR="00FA6EAF" w:rsidRPr="00FA6EAF" w:rsidRDefault="00FA6EAF" w:rsidP="00FA6EAF">
      <w:pPr>
        <w:jc w:val="both"/>
        <w:rPr>
          <w:color w:val="000000" w:themeColor="text1"/>
          <w:sz w:val="28"/>
          <w:szCs w:val="28"/>
        </w:rPr>
      </w:pPr>
      <w:r w:rsidRPr="00FA6EAF">
        <w:rPr>
          <w:color w:val="000000" w:themeColor="text1"/>
          <w:sz w:val="28"/>
          <w:szCs w:val="28"/>
        </w:rPr>
        <w:tab/>
        <w:t xml:space="preserve">      </w:t>
      </w:r>
    </w:p>
    <w:p w:rsidR="00FA6EAF" w:rsidRPr="00FA6EAF" w:rsidRDefault="00FA6EAF" w:rsidP="00FA6EAF">
      <w:pPr>
        <w:ind w:firstLine="540"/>
        <w:jc w:val="both"/>
        <w:rPr>
          <w:color w:val="000000" w:themeColor="text1"/>
          <w:sz w:val="28"/>
          <w:szCs w:val="28"/>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rPr>
          <w:color w:val="000000" w:themeColor="text1"/>
        </w:rPr>
      </w:pPr>
    </w:p>
    <w:p w:rsidR="00FA6EAF" w:rsidRPr="00FA6EAF" w:rsidRDefault="00FA6EAF" w:rsidP="00FA6EAF">
      <w:pPr>
        <w:rPr>
          <w:color w:val="000000" w:themeColor="text1"/>
        </w:rPr>
      </w:pPr>
    </w:p>
    <w:p w:rsidR="00FA6EAF" w:rsidRPr="00FA6EAF" w:rsidRDefault="00FA6EAF" w:rsidP="00FA6EAF">
      <w:pPr>
        <w:rPr>
          <w:color w:val="000000" w:themeColor="text1"/>
        </w:rPr>
      </w:pPr>
    </w:p>
    <w:p w:rsidR="00FA6EAF" w:rsidRPr="00FA6EAF" w:rsidRDefault="00FA6EAF">
      <w:pPr>
        <w:rPr>
          <w:color w:val="000000" w:themeColor="text1"/>
        </w:rPr>
      </w:pPr>
    </w:p>
    <w:sectPr w:rsidR="00FA6EAF" w:rsidRPr="00FA6EAF" w:rsidSect="00F05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1D3"/>
    <w:rsid w:val="000B3A9B"/>
    <w:rsid w:val="0010100B"/>
    <w:rsid w:val="00102735"/>
    <w:rsid w:val="00240020"/>
    <w:rsid w:val="0029386F"/>
    <w:rsid w:val="00297F73"/>
    <w:rsid w:val="002D1CB5"/>
    <w:rsid w:val="00323D84"/>
    <w:rsid w:val="003B3350"/>
    <w:rsid w:val="003C3394"/>
    <w:rsid w:val="00491AC7"/>
    <w:rsid w:val="004D6C69"/>
    <w:rsid w:val="004E41D3"/>
    <w:rsid w:val="00534A7A"/>
    <w:rsid w:val="00547EFE"/>
    <w:rsid w:val="005637BA"/>
    <w:rsid w:val="005A4822"/>
    <w:rsid w:val="005E5B15"/>
    <w:rsid w:val="00744EFA"/>
    <w:rsid w:val="007A0CFA"/>
    <w:rsid w:val="008D1B81"/>
    <w:rsid w:val="008E1FE6"/>
    <w:rsid w:val="00954791"/>
    <w:rsid w:val="00A923B2"/>
    <w:rsid w:val="00C02A57"/>
    <w:rsid w:val="00C311F5"/>
    <w:rsid w:val="00CF13F9"/>
    <w:rsid w:val="00D76A14"/>
    <w:rsid w:val="00DB5B2C"/>
    <w:rsid w:val="00EB3BE7"/>
    <w:rsid w:val="00EF0C6F"/>
    <w:rsid w:val="00F05722"/>
    <w:rsid w:val="00FA6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A923B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E41D3"/>
    <w:rPr>
      <w:i/>
      <w:iCs/>
    </w:rPr>
  </w:style>
  <w:style w:type="paragraph" w:customStyle="1" w:styleId="ConsPlusTitle">
    <w:name w:val="ConsPlusTitle"/>
    <w:rsid w:val="00FA6E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E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A6E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29386F"/>
    <w:pPr>
      <w:widowControl/>
      <w:suppressAutoHyphens/>
      <w:autoSpaceDE/>
      <w:autoSpaceDN/>
      <w:adjustRightInd/>
    </w:pPr>
    <w:rPr>
      <w:sz w:val="24"/>
      <w:szCs w:val="24"/>
      <w:lang w:eastAsia="ar-SA"/>
    </w:rPr>
  </w:style>
  <w:style w:type="paragraph" w:styleId="a5">
    <w:name w:val="List Paragraph"/>
    <w:basedOn w:val="a"/>
    <w:uiPriority w:val="34"/>
    <w:qFormat/>
    <w:rsid w:val="0029386F"/>
    <w:pPr>
      <w:widowControl/>
      <w:autoSpaceDE/>
      <w:autoSpaceDN/>
      <w:adjustRightInd/>
      <w:ind w:left="720"/>
    </w:pPr>
    <w:rPr>
      <w:rFonts w:ascii="Calibri" w:hAnsi="Calibri" w:cs="Calibri"/>
      <w:sz w:val="28"/>
      <w:szCs w:val="28"/>
      <w:lang w:eastAsia="ar-SA"/>
    </w:rPr>
  </w:style>
  <w:style w:type="character" w:styleId="a6">
    <w:name w:val="Hyperlink"/>
    <w:basedOn w:val="a0"/>
    <w:uiPriority w:val="99"/>
    <w:semiHidden/>
    <w:unhideWhenUsed/>
    <w:rsid w:val="005637BA"/>
    <w:rPr>
      <w:color w:val="0000FF"/>
      <w:u w:val="single"/>
    </w:rPr>
  </w:style>
  <w:style w:type="character" w:customStyle="1" w:styleId="30">
    <w:name w:val="Заголовок 3 Знак"/>
    <w:basedOn w:val="a0"/>
    <w:link w:val="3"/>
    <w:uiPriority w:val="9"/>
    <w:rsid w:val="00A923B2"/>
    <w:rPr>
      <w:rFonts w:ascii="Times New Roman" w:eastAsia="Times New Roman" w:hAnsi="Times New Roman" w:cs="Times New Roman"/>
      <w:b/>
      <w:bCs/>
      <w:sz w:val="27"/>
      <w:szCs w:val="27"/>
      <w:lang w:eastAsia="ru-RU"/>
    </w:rPr>
  </w:style>
  <w:style w:type="paragraph" w:customStyle="1" w:styleId="formattext">
    <w:name w:val="formattext"/>
    <w:basedOn w:val="a"/>
    <w:rsid w:val="00A923B2"/>
    <w:pPr>
      <w:widowControl/>
      <w:autoSpaceDE/>
      <w:autoSpaceDN/>
      <w:adjustRightInd/>
      <w:spacing w:before="100" w:beforeAutospacing="1" w:after="100" w:afterAutospacing="1"/>
    </w:pPr>
    <w:rPr>
      <w:sz w:val="24"/>
      <w:szCs w:val="24"/>
    </w:rPr>
  </w:style>
  <w:style w:type="paragraph" w:customStyle="1" w:styleId="s15">
    <w:name w:val="s_15"/>
    <w:basedOn w:val="a"/>
    <w:rsid w:val="00CF13F9"/>
    <w:pPr>
      <w:widowControl/>
      <w:autoSpaceDE/>
      <w:autoSpaceDN/>
      <w:adjustRightInd/>
      <w:spacing w:before="100" w:beforeAutospacing="1" w:after="100" w:afterAutospacing="1"/>
    </w:pPr>
    <w:rPr>
      <w:sz w:val="24"/>
      <w:szCs w:val="24"/>
    </w:rPr>
  </w:style>
  <w:style w:type="character" w:customStyle="1" w:styleId="s10">
    <w:name w:val="s_10"/>
    <w:basedOn w:val="a0"/>
    <w:rsid w:val="00CF13F9"/>
  </w:style>
  <w:style w:type="paragraph" w:customStyle="1" w:styleId="s9">
    <w:name w:val="s_9"/>
    <w:basedOn w:val="a"/>
    <w:rsid w:val="00CF13F9"/>
    <w:pPr>
      <w:widowControl/>
      <w:autoSpaceDE/>
      <w:autoSpaceDN/>
      <w:adjustRightInd/>
      <w:spacing w:before="100" w:beforeAutospacing="1" w:after="100" w:afterAutospacing="1"/>
    </w:pPr>
    <w:rPr>
      <w:sz w:val="24"/>
      <w:szCs w:val="24"/>
    </w:rPr>
  </w:style>
  <w:style w:type="paragraph" w:customStyle="1" w:styleId="s1">
    <w:name w:val="s_1"/>
    <w:basedOn w:val="a"/>
    <w:rsid w:val="00CF13F9"/>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42404356">
      <w:bodyDiv w:val="1"/>
      <w:marLeft w:val="0"/>
      <w:marRight w:val="0"/>
      <w:marTop w:val="0"/>
      <w:marBottom w:val="0"/>
      <w:divBdr>
        <w:top w:val="none" w:sz="0" w:space="0" w:color="auto"/>
        <w:left w:val="none" w:sz="0" w:space="0" w:color="auto"/>
        <w:bottom w:val="none" w:sz="0" w:space="0" w:color="auto"/>
        <w:right w:val="none" w:sz="0" w:space="0" w:color="auto"/>
      </w:divBdr>
    </w:div>
    <w:div w:id="1062868516">
      <w:bodyDiv w:val="1"/>
      <w:marLeft w:val="0"/>
      <w:marRight w:val="0"/>
      <w:marTop w:val="0"/>
      <w:marBottom w:val="0"/>
      <w:divBdr>
        <w:top w:val="none" w:sz="0" w:space="0" w:color="auto"/>
        <w:left w:val="none" w:sz="0" w:space="0" w:color="auto"/>
        <w:bottom w:val="none" w:sz="0" w:space="0" w:color="auto"/>
        <w:right w:val="none" w:sz="0" w:space="0" w:color="auto"/>
      </w:divBdr>
      <w:divsChild>
        <w:div w:id="325744256">
          <w:marLeft w:val="0"/>
          <w:marRight w:val="0"/>
          <w:marTop w:val="0"/>
          <w:marBottom w:val="0"/>
          <w:divBdr>
            <w:top w:val="none" w:sz="0" w:space="0" w:color="auto"/>
            <w:left w:val="none" w:sz="0" w:space="0" w:color="auto"/>
            <w:bottom w:val="none" w:sz="0" w:space="0" w:color="auto"/>
            <w:right w:val="none" w:sz="0" w:space="0" w:color="auto"/>
          </w:divBdr>
        </w:div>
        <w:div w:id="648098088">
          <w:marLeft w:val="0"/>
          <w:marRight w:val="0"/>
          <w:marTop w:val="0"/>
          <w:marBottom w:val="0"/>
          <w:divBdr>
            <w:top w:val="none" w:sz="0" w:space="0" w:color="auto"/>
            <w:left w:val="none" w:sz="0" w:space="0" w:color="auto"/>
            <w:bottom w:val="none" w:sz="0" w:space="0" w:color="auto"/>
            <w:right w:val="none" w:sz="0" w:space="0" w:color="auto"/>
          </w:divBdr>
        </w:div>
        <w:div w:id="1827554789">
          <w:marLeft w:val="0"/>
          <w:marRight w:val="0"/>
          <w:marTop w:val="0"/>
          <w:marBottom w:val="0"/>
          <w:divBdr>
            <w:top w:val="none" w:sz="0" w:space="0" w:color="auto"/>
            <w:left w:val="none" w:sz="0" w:space="0" w:color="auto"/>
            <w:bottom w:val="none" w:sz="0" w:space="0" w:color="auto"/>
            <w:right w:val="none" w:sz="0" w:space="0" w:color="auto"/>
          </w:divBdr>
        </w:div>
        <w:div w:id="2048948994">
          <w:marLeft w:val="0"/>
          <w:marRight w:val="0"/>
          <w:marTop w:val="0"/>
          <w:marBottom w:val="0"/>
          <w:divBdr>
            <w:top w:val="none" w:sz="0" w:space="0" w:color="auto"/>
            <w:left w:val="none" w:sz="0" w:space="0" w:color="auto"/>
            <w:bottom w:val="none" w:sz="0" w:space="0" w:color="auto"/>
            <w:right w:val="none" w:sz="0" w:space="0" w:color="auto"/>
          </w:divBdr>
        </w:div>
        <w:div w:id="847252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8F79CFC773F391BFF2E032E411A98CB3B9529FFAB91893630E209AE7D65FCEABD5812BE1648AFA7899E6161D6A4DN" TargetMode="External"/><Relationship Id="rId18" Type="http://schemas.openxmlformats.org/officeDocument/2006/relationships/hyperlink" Target="consultantplus://offline/ref=FB12DCCFA5D2ECFBC3B03B9487D2CF25916AFEEE42D33AFB12808218905367BCA00B56139973D7609523BC52E2L4aDN" TargetMode="External"/><Relationship Id="rId26" Type="http://schemas.openxmlformats.org/officeDocument/2006/relationships/hyperlink" Target="http://internet.garant.ru/" TargetMode="External"/><Relationship Id="rId39" Type="http://schemas.openxmlformats.org/officeDocument/2006/relationships/hyperlink" Target="consultantplus://offline/ref=FB12DCCFA5D2ECFBC3B0259991BE932D9163A1EA44D030AE49D48D12C50B38E5E24C5F19CD309165L9aDN" TargetMode="External"/><Relationship Id="rId3" Type="http://schemas.openxmlformats.org/officeDocument/2006/relationships/settings" Target="settings.xml"/><Relationship Id="rId21" Type="http://schemas.openxmlformats.org/officeDocument/2006/relationships/hyperlink" Target="consultantplus://offline/ref=FB12DCCFA5D2ECFBC3B0259991BE932D9165A0E044D230AE49D48D12C5L0aBN" TargetMode="External"/><Relationship Id="rId34" Type="http://schemas.openxmlformats.org/officeDocument/2006/relationships/hyperlink" Target="consultantplus://offline/ref=FB12DCCFA5D2ECFBC3B03B9487D2CF25916AFEEE42D133F9148BD64F920232B2A503065B893D926D9423BDL5a4N" TargetMode="External"/><Relationship Id="rId42" Type="http://schemas.openxmlformats.org/officeDocument/2006/relationships/hyperlink" Target="http://docs.cntd.ru/document/902030664" TargetMode="External"/><Relationship Id="rId47" Type="http://schemas.openxmlformats.org/officeDocument/2006/relationships/hyperlink" Target="consultantplus://offline/ref=B8B6E5B2772BB2DDB02160C853B776E41B059E29A8F447B3F2CA9020A9B285A3119453AD7CA33B1268C358C61BM2aAN" TargetMode="External"/><Relationship Id="rId50" Type="http://schemas.openxmlformats.org/officeDocument/2006/relationships/fontTable" Target="fontTable.xml"/><Relationship Id="rId7" Type="http://schemas.openxmlformats.org/officeDocument/2006/relationships/hyperlink" Target="consultantplus://offline/ref=FB12DCCFA5D2ECFBC3B0259991BE932D9163A1EA44D030AE49D48D12C5L0aBN" TargetMode="External"/><Relationship Id="rId12" Type="http://schemas.openxmlformats.org/officeDocument/2006/relationships/hyperlink" Target="consultantplus://offline/ref=FB12DCCFA5D2ECFBC3B03B9487D2CF25916AFEEE42D33AFC13858718905367BCA00BL5a6N" TargetMode="External"/><Relationship Id="rId17" Type="http://schemas.openxmlformats.org/officeDocument/2006/relationships/hyperlink" Target="consultantplus://offline/ref=FB12DCCFA5D2ECFBC3B03B9487D2CF25916AFEEE42D33AFE14848518905367BCA00BL5a6N" TargetMode="External"/><Relationship Id="rId25" Type="http://schemas.openxmlformats.org/officeDocument/2006/relationships/hyperlink" Target="http://internet.garant.ru/" TargetMode="External"/><Relationship Id="rId33" Type="http://schemas.openxmlformats.org/officeDocument/2006/relationships/hyperlink" Target="consultantplus://offline/ref=FB12DCCFA5D2ECFBC3B0259991BE932D9163A1EA44D030AE49D48D12C5L0aBN" TargetMode="External"/><Relationship Id="rId38" Type="http://schemas.openxmlformats.org/officeDocument/2006/relationships/hyperlink" Target="consultantplus://offline/ref=FB12DCCFA5D2ECFBC3B0259991BE932D9163A1EA44D030AE49D48D12C50B38E5E24C5F19CD309165L9aDN" TargetMode="External"/><Relationship Id="rId46" Type="http://schemas.openxmlformats.org/officeDocument/2006/relationships/hyperlink" Target="consultantplus://offline/ref=B8B6E5B2772BB2DDB02160C853B776E41B059E29A8F447B3F2CA9020A9B285A3119453AD7CA33B1268C358C61BM2aBN" TargetMode="External"/><Relationship Id="rId2" Type="http://schemas.openxmlformats.org/officeDocument/2006/relationships/styles" Target="styles.xml"/><Relationship Id="rId16" Type="http://schemas.openxmlformats.org/officeDocument/2006/relationships/hyperlink" Target="consultantplus://offline/ref=FB12DCCFA5D2ECFBC3B0259991BE932D9269A7E6488367AC188183L1a7N" TargetMode="External"/><Relationship Id="rId20" Type="http://schemas.openxmlformats.org/officeDocument/2006/relationships/hyperlink" Target="consultantplus://offline/ref=FB12DCCFA5D2ECFBC3B0259991BE932D9163A1EA47D230AE49D48D12C5L0aBN" TargetMode="External"/><Relationship Id="rId29" Type="http://schemas.openxmlformats.org/officeDocument/2006/relationships/hyperlink" Target="consultantplus://offline/ref=E027646A933C878AE7DA3DF657D6413944FCB0AD825F15ADCCF782CBBB4CB40ED4C9CE0Bg6lDO" TargetMode="External"/><Relationship Id="rId41" Type="http://schemas.openxmlformats.org/officeDocument/2006/relationships/hyperlink" Target="consultantplus://offline/ref=89EBEFB2FA22D6AA593E8D9C3367490DBC65FC6EE41E7708B1C9029717EE7A2CF812F93815713D6F927FF4O0x7N" TargetMode="External"/><Relationship Id="rId1" Type="http://schemas.openxmlformats.org/officeDocument/2006/relationships/customXml" Target="../customXml/item1.xml"/><Relationship Id="rId6" Type="http://schemas.openxmlformats.org/officeDocument/2006/relationships/hyperlink" Target="consultantplus://offline/ref=FB12DCCFA5D2ECFBC3B0259991BE932D9162A8E547D230AE49D48D12C5L0aBN" TargetMode="External"/><Relationship Id="rId11" Type="http://schemas.openxmlformats.org/officeDocument/2006/relationships/hyperlink" Target="consultantplus://offline/ref=FB12DCCFA5D2ECFBC3B03B9487D2CF25916AFEEE42D33AFB12808218905367BCA00B56139973D7609523BC52E2L4aDN" TargetMode="External"/><Relationship Id="rId24" Type="http://schemas.openxmlformats.org/officeDocument/2006/relationships/hyperlink" Target="http://docs.cntd.ru/document/499018380" TargetMode="External"/><Relationship Id="rId32" Type="http://schemas.openxmlformats.org/officeDocument/2006/relationships/hyperlink" Target="consultantplus://offline/ref=FB12DCCFA5D2ECFBC3B0259991BE932D9163A1EA44D030AE49D48D12C5L0aBN" TargetMode="External"/><Relationship Id="rId37" Type="http://schemas.openxmlformats.org/officeDocument/2006/relationships/hyperlink" Target="consultantplus://offline/ref=FB12DCCFA5D2ECFBC3B0259991BE932D9163A1EA44D030AE49D48D12C50B38E5E24C5F19CD30926DL9a0N" TargetMode="External"/><Relationship Id="rId40" Type="http://schemas.openxmlformats.org/officeDocument/2006/relationships/hyperlink" Target="consultantplus://offline/ref=89EBEFB2FA22D6AA593E8D9C3367490DBC65FC6EE41E7708B1C9029717EE7A2CF812F93815713D6F927FF4O0x7N" TargetMode="External"/><Relationship Id="rId45" Type="http://schemas.openxmlformats.org/officeDocument/2006/relationships/hyperlink" Target="consultantplus://offline/ref=B8B6E5B2772BB2DDB0217EC545DB2AEC1B0CC12DADF54DE2A9969B2AFCMEaAN" TargetMode="External"/><Relationship Id="rId5" Type="http://schemas.openxmlformats.org/officeDocument/2006/relationships/hyperlink" Target="consultantplus://offline/ref=FB12DCCFA5D2ECFBC3B0259991BE932D9269A7E6488367AC188183L1a7N" TargetMode="External"/><Relationship Id="rId15" Type="http://schemas.openxmlformats.org/officeDocument/2006/relationships/hyperlink" Target="consultantplus://offline/ref=FB12DCCFA5D2ECFBC3B0259991BE932D9163A1EA44D030AE49D48D12C5L0aBN" TargetMode="External"/><Relationship Id="rId23" Type="http://schemas.openxmlformats.org/officeDocument/2006/relationships/hyperlink" Target="http://docs.cntd.ru/document/902383514" TargetMode="External"/><Relationship Id="rId28" Type="http://schemas.openxmlformats.org/officeDocument/2006/relationships/hyperlink" Target="consultantplus://offline/ref=E027646A933C878AE7DA3DF657D641394CFCB1A3805448A7C4AE8EC9gBlCO" TargetMode="External"/><Relationship Id="rId36" Type="http://schemas.openxmlformats.org/officeDocument/2006/relationships/hyperlink" Target="consultantplus://offline/ref=FB12DCCFA5D2ECFBC3B0259991BE932D9163A1EA44D030AE49D48D12C50B38E5E24C5F19CD309364L9a6N" TargetMode="External"/><Relationship Id="rId49" Type="http://schemas.openxmlformats.org/officeDocument/2006/relationships/hyperlink" Target="http://internet.garant.ru/" TargetMode="External"/><Relationship Id="rId10" Type="http://schemas.openxmlformats.org/officeDocument/2006/relationships/hyperlink" Target="consultantplus://offline/ref=FB12DCCFA5D2ECFBC3B03B9487D2CF25916AFEEE42D33AFC13858718905367BCA00BL5a6N" TargetMode="External"/><Relationship Id="rId19" Type="http://schemas.openxmlformats.org/officeDocument/2006/relationships/hyperlink" Target="consultantplus://offline/ref=FB12DCCFA5D2ECFBC3B0259991BE932D9163A1EA44D030AE49D48D12C5L0aBN" TargetMode="External"/><Relationship Id="rId31" Type="http://schemas.openxmlformats.org/officeDocument/2006/relationships/hyperlink" Target="http://internet.garant.ru/" TargetMode="External"/><Relationship Id="rId44" Type="http://schemas.openxmlformats.org/officeDocument/2006/relationships/hyperlink" Target="consultantplus://offline/ref=B8B6E5B2772BB2DDB0217EC545DB2AEC1B0CC12DAEF74DE2A9969B2AFCMEaAN" TargetMode="External"/><Relationship Id="rId4" Type="http://schemas.openxmlformats.org/officeDocument/2006/relationships/webSettings" Target="webSettings.xml"/><Relationship Id="rId9" Type="http://schemas.openxmlformats.org/officeDocument/2006/relationships/hyperlink" Target="consultantplus://offline/ref=FB12DCCFA5D2ECFBC3B03B9487D2CF25916AFEEE42D33AFE11858618905367BCA00BL5a6N" TargetMode="External"/><Relationship Id="rId14" Type="http://schemas.openxmlformats.org/officeDocument/2006/relationships/hyperlink" Target="consultantplus://offline/ref=B9836BA78C2DEC3A9628FF87E7A23FD3E55A0388AD0DA81330E1DD4DF2BD6021A839A20F8C26CCDE4EE680V6hDF" TargetMode="External"/><Relationship Id="rId22" Type="http://schemas.openxmlformats.org/officeDocument/2006/relationships/hyperlink" Target="http://docs.cntd.ru/document/902135263" TargetMode="External"/><Relationship Id="rId27" Type="http://schemas.openxmlformats.org/officeDocument/2006/relationships/hyperlink" Target="consultantplus://offline/ref=E027646A933C878AE7DA3DF657D6413940FABFA2855448A7C4AE8EC9BC43EB19D380C20A6C5287g6l7O" TargetMode="External"/><Relationship Id="rId30" Type="http://schemas.openxmlformats.org/officeDocument/2006/relationships/hyperlink" Target="consultantplus://offline/ref=E027646A933C878AE7DA3DF657D641394CFCB1A3805448A7C4AE8EC9gBlCO" TargetMode="External"/><Relationship Id="rId35" Type="http://schemas.openxmlformats.org/officeDocument/2006/relationships/hyperlink" Target="consultantplus://offline/ref=FB12DCCFA5D2ECFBC3B0259991BE932D9162A1EB42D430AE49D48D12C5L0aBN" TargetMode="External"/><Relationship Id="rId43" Type="http://schemas.openxmlformats.org/officeDocument/2006/relationships/hyperlink" Target="consultantplus://offline/ref=B8B6E5B2772BB2DDB0217EC545DB2AEC1B0CC12DAEF74DE2A9969B2AFCMEaAN" TargetMode="External"/><Relationship Id="rId48" Type="http://schemas.openxmlformats.org/officeDocument/2006/relationships/hyperlink" Target="consultantplus://offline/ref=B8B6E5B2772BB2DDB0217EC545DB2AEC1B0CC12DAEF74DE2A9969B2AFCMEaAN" TargetMode="External"/><Relationship Id="rId8" Type="http://schemas.openxmlformats.org/officeDocument/2006/relationships/hyperlink" Target="consultantplus://offline/ref=FB12DCCFA5D2ECFBC3B0259991BE932D9162A1EB42D430AE49D48D12C5L0aB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B234-0617-4823-9AFD-11D71E9C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10349</Words>
  <Characters>58990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экономист</cp:lastModifiedBy>
  <cp:revision>11</cp:revision>
  <cp:lastPrinted>2019-10-11T01:34:00Z</cp:lastPrinted>
  <dcterms:created xsi:type="dcterms:W3CDTF">2019-03-21T04:18:00Z</dcterms:created>
  <dcterms:modified xsi:type="dcterms:W3CDTF">2019-10-18T02:21:00Z</dcterms:modified>
</cp:coreProperties>
</file>