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8" w:rsidRPr="000232B8" w:rsidRDefault="000232B8" w:rsidP="000232B8">
      <w:pPr>
        <w:ind w:right="622"/>
        <w:jc w:val="center"/>
        <w:rPr>
          <w:sz w:val="28"/>
          <w:szCs w:val="28"/>
        </w:rPr>
      </w:pPr>
    </w:p>
    <w:p w:rsidR="000232B8" w:rsidRPr="000232B8" w:rsidRDefault="000232B8" w:rsidP="000232B8">
      <w:pPr>
        <w:tabs>
          <w:tab w:val="left" w:pos="1035"/>
        </w:tabs>
        <w:ind w:right="3"/>
        <w:rPr>
          <w:sz w:val="28"/>
          <w:szCs w:val="28"/>
        </w:rPr>
      </w:pPr>
      <w:r w:rsidRPr="000232B8">
        <w:rPr>
          <w:sz w:val="28"/>
          <w:szCs w:val="28"/>
        </w:rPr>
        <w:t xml:space="preserve"> </w:t>
      </w:r>
      <w:r w:rsidRPr="000232B8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-372110</wp:posOffset>
            </wp:positionV>
            <wp:extent cx="661035" cy="922655"/>
            <wp:effectExtent l="19050" t="0" r="5715" b="0"/>
            <wp:wrapSquare wrapText="righ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2B8">
        <w:rPr>
          <w:b/>
          <w:sz w:val="28"/>
          <w:szCs w:val="28"/>
        </w:rPr>
        <w:t xml:space="preserve"> </w:t>
      </w:r>
    </w:p>
    <w:p w:rsidR="000232B8" w:rsidRPr="000232B8" w:rsidRDefault="000232B8" w:rsidP="000232B8">
      <w:pPr>
        <w:ind w:right="3"/>
        <w:rPr>
          <w:sz w:val="28"/>
          <w:szCs w:val="28"/>
        </w:rPr>
      </w:pPr>
    </w:p>
    <w:p w:rsidR="000232B8" w:rsidRPr="000232B8" w:rsidRDefault="000232B8" w:rsidP="000232B8">
      <w:pPr>
        <w:ind w:right="3"/>
        <w:rPr>
          <w:sz w:val="28"/>
          <w:szCs w:val="28"/>
        </w:rPr>
      </w:pPr>
    </w:p>
    <w:p w:rsidR="000232B8" w:rsidRPr="000232B8" w:rsidRDefault="000232B8" w:rsidP="000232B8">
      <w:pPr>
        <w:ind w:right="3"/>
        <w:rPr>
          <w:sz w:val="28"/>
          <w:szCs w:val="28"/>
        </w:rPr>
      </w:pP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РОССИЙСКАЯ ФЕДЕРАЦИЯ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ЗАБАЙКАЛЬСКИЙ КРАЙ  МУНИЦИПАЛЬНЫЙ РАЙОН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«ЧИТИНСКИЙ РАЙОН»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 xml:space="preserve"> АДМИНИСТРАЦИЯ ГОРОДСКОГО ПОСЕЛЕНИЯ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«НОВОКРУЧИНИНСКОЕ»</w:t>
      </w:r>
    </w:p>
    <w:p w:rsidR="000232B8" w:rsidRPr="000232B8" w:rsidRDefault="000232B8" w:rsidP="000232B8">
      <w:pPr>
        <w:ind w:right="3"/>
        <w:rPr>
          <w:b/>
          <w:sz w:val="28"/>
          <w:szCs w:val="28"/>
        </w:rPr>
      </w:pP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ПОСТАНОВЛЕНИЕ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</w:p>
    <w:p w:rsidR="000232B8" w:rsidRPr="000232B8" w:rsidRDefault="000232B8" w:rsidP="000232B8">
      <w:pPr>
        <w:ind w:right="3"/>
        <w:rPr>
          <w:sz w:val="28"/>
          <w:szCs w:val="28"/>
        </w:rPr>
      </w:pPr>
      <w:r w:rsidRPr="000232B8">
        <w:rPr>
          <w:sz w:val="28"/>
          <w:szCs w:val="28"/>
        </w:rPr>
        <w:t>от 30 октября 2018 года</w:t>
      </w:r>
      <w:r w:rsidRPr="000232B8">
        <w:rPr>
          <w:sz w:val="28"/>
          <w:szCs w:val="28"/>
        </w:rPr>
        <w:tab/>
      </w:r>
      <w:r w:rsidRPr="000232B8">
        <w:rPr>
          <w:sz w:val="28"/>
          <w:szCs w:val="28"/>
        </w:rPr>
        <w:tab/>
      </w:r>
      <w:r w:rsidRPr="000232B8">
        <w:rPr>
          <w:sz w:val="28"/>
          <w:szCs w:val="28"/>
        </w:rPr>
        <w:tab/>
      </w:r>
      <w:r w:rsidRPr="000232B8">
        <w:rPr>
          <w:sz w:val="28"/>
          <w:szCs w:val="28"/>
        </w:rPr>
        <w:tab/>
      </w:r>
      <w:r w:rsidRPr="000232B8">
        <w:rPr>
          <w:sz w:val="28"/>
          <w:szCs w:val="28"/>
        </w:rPr>
        <w:tab/>
      </w:r>
      <w:r w:rsidRPr="000232B8">
        <w:rPr>
          <w:sz w:val="28"/>
          <w:szCs w:val="28"/>
        </w:rPr>
        <w:tab/>
      </w:r>
      <w:r w:rsidRPr="000232B8">
        <w:rPr>
          <w:sz w:val="28"/>
          <w:szCs w:val="28"/>
        </w:rPr>
        <w:tab/>
        <w:t xml:space="preserve">№ 555  </w:t>
      </w:r>
    </w:p>
    <w:p w:rsidR="000232B8" w:rsidRPr="00D2386D" w:rsidRDefault="000232B8" w:rsidP="000232B8">
      <w:pPr>
        <w:ind w:right="3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98"/>
      </w:tblGrid>
      <w:tr w:rsidR="000232B8" w:rsidRPr="00D2386D" w:rsidTr="00E97473">
        <w:trPr>
          <w:jc w:val="center"/>
        </w:trPr>
        <w:tc>
          <w:tcPr>
            <w:tcW w:w="9498" w:type="dxa"/>
          </w:tcPr>
          <w:p w:rsidR="000232B8" w:rsidRPr="00D2386D" w:rsidRDefault="002F5497" w:rsidP="000232B8">
            <w:pPr>
              <w:ind w:right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232B8" w:rsidRPr="00D2386D">
              <w:rPr>
                <w:b/>
                <w:sz w:val="28"/>
                <w:szCs w:val="28"/>
              </w:rPr>
              <w:t>О порядке определения нормативных затрат на обеспечение функций администрации городского поселения «Новокручининское» и подведомственных ей бюджетных учреждений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232B8" w:rsidRPr="00D2386D" w:rsidRDefault="000232B8" w:rsidP="000232B8">
      <w:pPr>
        <w:ind w:right="3"/>
        <w:jc w:val="both"/>
        <w:rPr>
          <w:sz w:val="28"/>
          <w:szCs w:val="28"/>
        </w:rPr>
      </w:pPr>
    </w:p>
    <w:p w:rsidR="000232B8" w:rsidRPr="00D2386D" w:rsidRDefault="000232B8" w:rsidP="00D2386D">
      <w:pPr>
        <w:ind w:firstLine="720"/>
        <w:jc w:val="both"/>
        <w:rPr>
          <w:sz w:val="28"/>
          <w:szCs w:val="28"/>
        </w:rPr>
      </w:pPr>
      <w:r w:rsidRPr="00D2386D">
        <w:rPr>
          <w:sz w:val="28"/>
          <w:szCs w:val="28"/>
        </w:rPr>
        <w:tab/>
      </w:r>
      <w:r w:rsidR="00D2386D" w:rsidRPr="00D2386D">
        <w:rPr>
          <w:sz w:val="28"/>
          <w:szCs w:val="28"/>
        </w:rPr>
        <w:t xml:space="preserve"> В соответствии со статьей 19 </w:t>
      </w:r>
      <w:r w:rsidR="00D2386D" w:rsidRPr="00D2386D">
        <w:rPr>
          <w:sz w:val="28"/>
          <w:szCs w:val="28"/>
          <w:bdr w:val="none" w:sz="0" w:space="0" w:color="auto" w:frame="1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 и</w:t>
      </w:r>
      <w:r w:rsidR="00D2386D" w:rsidRPr="00D2386D">
        <w:rPr>
          <w:sz w:val="28"/>
          <w:szCs w:val="28"/>
        </w:rPr>
        <w:t xml:space="preserve"> с пунктом 2 постановления Правительства Забайкальского края от 03 апреля 2015 года №142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  <w:r w:rsidR="00D2386D">
        <w:rPr>
          <w:sz w:val="28"/>
          <w:szCs w:val="28"/>
        </w:rPr>
        <w:t xml:space="preserve">, </w:t>
      </w:r>
      <w:r w:rsidR="00D2386D" w:rsidRPr="00D2386D">
        <w:rPr>
          <w:b/>
          <w:sz w:val="28"/>
          <w:szCs w:val="28"/>
        </w:rPr>
        <w:t>постановляю:</w:t>
      </w:r>
    </w:p>
    <w:p w:rsidR="000232B8" w:rsidRPr="00D2386D" w:rsidRDefault="000232B8" w:rsidP="000232B8">
      <w:pPr>
        <w:ind w:right="3"/>
        <w:jc w:val="both"/>
        <w:rPr>
          <w:sz w:val="28"/>
          <w:szCs w:val="28"/>
        </w:rPr>
      </w:pPr>
      <w:r w:rsidRPr="00D2386D">
        <w:rPr>
          <w:sz w:val="28"/>
          <w:szCs w:val="28"/>
        </w:rPr>
        <w:tab/>
        <w:t>1. Утвердить прилагаемый порядок   определения нормативных затрат на обеспечение функций администрации городского поселения «Новокручининское» и подведомственных им бюджетных</w:t>
      </w:r>
      <w:r w:rsidRPr="00D2386D">
        <w:rPr>
          <w:b/>
          <w:sz w:val="28"/>
          <w:szCs w:val="28"/>
        </w:rPr>
        <w:t xml:space="preserve"> </w:t>
      </w:r>
      <w:r w:rsidRPr="00D2386D">
        <w:rPr>
          <w:sz w:val="28"/>
          <w:szCs w:val="28"/>
        </w:rPr>
        <w:t>учреждений (Приложение №1).</w:t>
      </w:r>
    </w:p>
    <w:p w:rsidR="000232B8" w:rsidRPr="00D2386D" w:rsidRDefault="000232B8" w:rsidP="000232B8">
      <w:pPr>
        <w:tabs>
          <w:tab w:val="left" w:pos="1046"/>
        </w:tabs>
        <w:ind w:right="3" w:hanging="371"/>
        <w:jc w:val="both"/>
        <w:rPr>
          <w:sz w:val="28"/>
          <w:szCs w:val="28"/>
        </w:rPr>
      </w:pPr>
      <w:r w:rsidRPr="00D2386D">
        <w:rPr>
          <w:sz w:val="28"/>
          <w:szCs w:val="28"/>
        </w:rPr>
        <w:t xml:space="preserve">             2. Утвердить нормативные затраты на обеспечение функций администрации городского поселения «Новокручининское» и подведомственных им бюджетных</w:t>
      </w:r>
      <w:r w:rsidRPr="00D2386D">
        <w:rPr>
          <w:b/>
          <w:sz w:val="28"/>
          <w:szCs w:val="28"/>
        </w:rPr>
        <w:t xml:space="preserve"> </w:t>
      </w:r>
      <w:r w:rsidR="00E97473">
        <w:rPr>
          <w:sz w:val="28"/>
          <w:szCs w:val="28"/>
        </w:rPr>
        <w:t>учреждений</w:t>
      </w:r>
      <w:r w:rsidRPr="00D2386D">
        <w:rPr>
          <w:sz w:val="28"/>
          <w:szCs w:val="28"/>
        </w:rPr>
        <w:t>, согласно приложению 2</w:t>
      </w:r>
      <w:r w:rsidR="000B773D">
        <w:rPr>
          <w:sz w:val="28"/>
          <w:szCs w:val="28"/>
        </w:rPr>
        <w:t>,3,4,5</w:t>
      </w:r>
      <w:r w:rsidRPr="00D2386D">
        <w:rPr>
          <w:sz w:val="28"/>
          <w:szCs w:val="28"/>
        </w:rPr>
        <w:t xml:space="preserve"> к настоящему</w:t>
      </w:r>
      <w:r w:rsidRPr="00D2386D">
        <w:rPr>
          <w:spacing w:val="-13"/>
          <w:sz w:val="28"/>
          <w:szCs w:val="28"/>
        </w:rPr>
        <w:t xml:space="preserve"> </w:t>
      </w:r>
      <w:r w:rsidRPr="00D2386D">
        <w:rPr>
          <w:sz w:val="28"/>
          <w:szCs w:val="28"/>
        </w:rPr>
        <w:t>постановлению.</w:t>
      </w:r>
    </w:p>
    <w:p w:rsidR="000232B8" w:rsidRPr="00D2386D" w:rsidRDefault="00E97473" w:rsidP="000232B8">
      <w:pPr>
        <w:overflowPunct w:val="0"/>
        <w:adjustRightInd w:val="0"/>
        <w:ind w:right="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232B8" w:rsidRPr="00D2386D">
        <w:rPr>
          <w:sz w:val="28"/>
          <w:szCs w:val="28"/>
        </w:rPr>
        <w:t xml:space="preserve">.  </w:t>
      </w:r>
      <w:r w:rsidR="000232B8" w:rsidRPr="00D2386D">
        <w:rPr>
          <w:rFonts w:eastAsiaTheme="minorHAnsi"/>
          <w:sz w:val="28"/>
          <w:szCs w:val="28"/>
          <w:lang w:eastAsia="en-US"/>
        </w:rPr>
        <w:t xml:space="preserve">Главному специалисту Харитоновой Т.В. </w:t>
      </w:r>
      <w:r w:rsidR="000232B8" w:rsidRPr="00D2386D">
        <w:rPr>
          <w:sz w:val="28"/>
          <w:szCs w:val="28"/>
        </w:rPr>
        <w:t>администрации городского поселения «Новокручининское»</w:t>
      </w:r>
      <w:r w:rsidR="000232B8" w:rsidRPr="00D2386D">
        <w:rPr>
          <w:rFonts w:eastAsiaTheme="minorHAnsi"/>
          <w:sz w:val="28"/>
          <w:szCs w:val="28"/>
          <w:lang w:eastAsia="en-US"/>
        </w:rPr>
        <w:t xml:space="preserve"> разместить на официальном сайте Единой информационной системы настоящее постановление.  </w:t>
      </w:r>
    </w:p>
    <w:p w:rsidR="000232B8" w:rsidRPr="00D2386D" w:rsidRDefault="000232B8" w:rsidP="00E97473">
      <w:pPr>
        <w:ind w:right="3"/>
        <w:jc w:val="both"/>
        <w:rPr>
          <w:sz w:val="28"/>
          <w:szCs w:val="28"/>
        </w:rPr>
      </w:pPr>
      <w:r w:rsidRPr="00D2386D">
        <w:rPr>
          <w:sz w:val="28"/>
          <w:szCs w:val="28"/>
        </w:rPr>
        <w:t xml:space="preserve">        </w:t>
      </w:r>
      <w:r w:rsidR="00E97473">
        <w:rPr>
          <w:sz w:val="28"/>
          <w:szCs w:val="28"/>
        </w:rPr>
        <w:t>4</w:t>
      </w:r>
      <w:r w:rsidRPr="00D2386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97473" w:rsidRDefault="00E97473" w:rsidP="000232B8">
      <w:pPr>
        <w:spacing w:line="204" w:lineRule="auto"/>
        <w:ind w:right="622"/>
        <w:jc w:val="both"/>
        <w:rPr>
          <w:sz w:val="28"/>
          <w:szCs w:val="28"/>
        </w:rPr>
      </w:pPr>
    </w:p>
    <w:p w:rsidR="000232B8" w:rsidRPr="00D2386D" w:rsidRDefault="000232B8" w:rsidP="000232B8">
      <w:pPr>
        <w:spacing w:line="204" w:lineRule="auto"/>
        <w:ind w:right="622"/>
        <w:jc w:val="both"/>
        <w:rPr>
          <w:sz w:val="28"/>
          <w:szCs w:val="28"/>
        </w:rPr>
      </w:pPr>
      <w:r w:rsidRPr="00D2386D">
        <w:rPr>
          <w:sz w:val="28"/>
          <w:szCs w:val="28"/>
        </w:rPr>
        <w:t xml:space="preserve"> И.о. главы администрации</w:t>
      </w:r>
    </w:p>
    <w:p w:rsidR="000232B8" w:rsidRPr="00D2386D" w:rsidRDefault="000232B8" w:rsidP="000232B8">
      <w:pPr>
        <w:spacing w:line="480" w:lineRule="auto"/>
        <w:ind w:right="622"/>
        <w:jc w:val="both"/>
        <w:rPr>
          <w:sz w:val="28"/>
          <w:szCs w:val="28"/>
        </w:rPr>
      </w:pPr>
      <w:r w:rsidRPr="00D2386D">
        <w:rPr>
          <w:sz w:val="28"/>
          <w:szCs w:val="28"/>
        </w:rPr>
        <w:t xml:space="preserve">гп «Новокручининское»                        </w:t>
      </w:r>
      <w:r w:rsidR="00E97473">
        <w:rPr>
          <w:sz w:val="28"/>
          <w:szCs w:val="28"/>
        </w:rPr>
        <w:t xml:space="preserve">                               </w:t>
      </w:r>
      <w:r w:rsidRPr="00D2386D">
        <w:rPr>
          <w:sz w:val="28"/>
          <w:szCs w:val="28"/>
        </w:rPr>
        <w:t xml:space="preserve"> М.Г. Василовская</w:t>
      </w:r>
    </w:p>
    <w:p w:rsidR="000232B8" w:rsidRPr="000232B8" w:rsidRDefault="000232B8" w:rsidP="00E97473">
      <w:pPr>
        <w:tabs>
          <w:tab w:val="left" w:pos="8647"/>
        </w:tabs>
        <w:spacing w:line="204" w:lineRule="auto"/>
        <w:ind w:right="709"/>
        <w:jc w:val="both"/>
        <w:rPr>
          <w:sz w:val="24"/>
          <w:szCs w:val="24"/>
        </w:rPr>
      </w:pPr>
    </w:p>
    <w:p w:rsidR="000232B8" w:rsidRDefault="000232B8" w:rsidP="00E97473">
      <w:pPr>
        <w:tabs>
          <w:tab w:val="left" w:pos="8647"/>
        </w:tabs>
        <w:spacing w:line="204" w:lineRule="auto"/>
        <w:ind w:right="709"/>
        <w:jc w:val="both"/>
        <w:rPr>
          <w:sz w:val="36"/>
          <w:szCs w:val="36"/>
        </w:rPr>
      </w:pPr>
    </w:p>
    <w:p w:rsidR="00E97473" w:rsidRDefault="00E97473" w:rsidP="000B773D">
      <w:pPr>
        <w:tabs>
          <w:tab w:val="left" w:pos="9498"/>
          <w:tab w:val="left" w:pos="9639"/>
        </w:tabs>
        <w:ind w:left="4542" w:right="709"/>
        <w:jc w:val="right"/>
        <w:rPr>
          <w:spacing w:val="-13"/>
        </w:rPr>
      </w:pPr>
      <w:r w:rsidRPr="005B0C9D">
        <w:t xml:space="preserve">Приложение № </w:t>
      </w:r>
      <w:r w:rsidRPr="005B0C9D">
        <w:rPr>
          <w:spacing w:val="-13"/>
        </w:rPr>
        <w:t xml:space="preserve">1  </w:t>
      </w:r>
    </w:p>
    <w:p w:rsidR="00E97473" w:rsidRPr="005B0C9D" w:rsidRDefault="00E97473" w:rsidP="000B773D">
      <w:pPr>
        <w:tabs>
          <w:tab w:val="left" w:pos="9498"/>
          <w:tab w:val="left" w:pos="9639"/>
        </w:tabs>
        <w:ind w:left="4542" w:right="709"/>
        <w:jc w:val="right"/>
      </w:pPr>
      <w:r>
        <w:t xml:space="preserve"> К постановлению </w:t>
      </w:r>
      <w:r w:rsidRPr="005B0C9D">
        <w:t xml:space="preserve"> администрации   городского поселения «Новокручининское» </w:t>
      </w:r>
      <w:r>
        <w:t xml:space="preserve"> </w:t>
      </w:r>
    </w:p>
    <w:p w:rsidR="00E97473" w:rsidRPr="00F135FA" w:rsidRDefault="00E97473" w:rsidP="000B773D">
      <w:pPr>
        <w:pStyle w:val="a3"/>
        <w:tabs>
          <w:tab w:val="left" w:pos="9639"/>
        </w:tabs>
        <w:spacing w:before="4"/>
        <w:ind w:right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о</w:t>
      </w:r>
      <w:r w:rsidRPr="00F135FA">
        <w:rPr>
          <w:sz w:val="20"/>
          <w:szCs w:val="20"/>
        </w:rPr>
        <w:t>т 30.10.2018г</w:t>
      </w:r>
    </w:p>
    <w:p w:rsidR="00E97473" w:rsidRDefault="00E97473" w:rsidP="000B773D">
      <w:pPr>
        <w:pStyle w:val="Heading1"/>
        <w:tabs>
          <w:tab w:val="left" w:pos="8505"/>
          <w:tab w:val="left" w:pos="9639"/>
        </w:tabs>
        <w:ind w:right="709"/>
      </w:pPr>
    </w:p>
    <w:p w:rsidR="00E97473" w:rsidRPr="00E97473" w:rsidRDefault="00E97473" w:rsidP="000B773D">
      <w:pPr>
        <w:tabs>
          <w:tab w:val="left" w:pos="9639"/>
        </w:tabs>
        <w:ind w:right="709"/>
        <w:jc w:val="both"/>
        <w:rPr>
          <w:sz w:val="28"/>
          <w:szCs w:val="28"/>
        </w:rPr>
      </w:pPr>
      <w:r>
        <w:rPr>
          <w:b/>
          <w:sz w:val="27"/>
        </w:rPr>
        <w:t xml:space="preserve"> </w:t>
      </w:r>
    </w:p>
    <w:p w:rsidR="00E97473" w:rsidRPr="00E97473" w:rsidRDefault="00E97473" w:rsidP="00667455">
      <w:pPr>
        <w:tabs>
          <w:tab w:val="left" w:pos="9639"/>
        </w:tabs>
        <w:ind w:right="-89"/>
        <w:jc w:val="center"/>
        <w:rPr>
          <w:b/>
          <w:sz w:val="28"/>
          <w:szCs w:val="28"/>
        </w:rPr>
      </w:pPr>
      <w:r w:rsidRPr="00E97473">
        <w:rPr>
          <w:b/>
          <w:sz w:val="28"/>
          <w:szCs w:val="28"/>
        </w:rPr>
        <w:t>Порядок</w:t>
      </w:r>
    </w:p>
    <w:p w:rsidR="00E97473" w:rsidRPr="00E97473" w:rsidRDefault="00E97473" w:rsidP="00667455">
      <w:pPr>
        <w:tabs>
          <w:tab w:val="left" w:pos="9639"/>
        </w:tabs>
        <w:ind w:right="-89"/>
        <w:jc w:val="center"/>
        <w:rPr>
          <w:b/>
          <w:sz w:val="28"/>
          <w:szCs w:val="28"/>
        </w:rPr>
      </w:pPr>
      <w:r w:rsidRPr="00E97473">
        <w:rPr>
          <w:b/>
          <w:sz w:val="28"/>
          <w:szCs w:val="28"/>
        </w:rPr>
        <w:t xml:space="preserve">  определения нормативных затрат на обеспечение функций администрации городского поселения «Новокручининское» и подведомственных  </w:t>
      </w:r>
      <w:r>
        <w:rPr>
          <w:b/>
          <w:sz w:val="28"/>
          <w:szCs w:val="28"/>
        </w:rPr>
        <w:t xml:space="preserve">им </w:t>
      </w:r>
      <w:r w:rsidRPr="00E9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7473">
        <w:rPr>
          <w:b/>
          <w:sz w:val="28"/>
          <w:szCs w:val="28"/>
        </w:rPr>
        <w:t xml:space="preserve"> учреждений (далее – Порядок)</w:t>
      </w:r>
    </w:p>
    <w:p w:rsidR="000F2483" w:rsidRDefault="000F2483" w:rsidP="00667455">
      <w:pPr>
        <w:pStyle w:val="a3"/>
        <w:tabs>
          <w:tab w:val="left" w:pos="8647"/>
          <w:tab w:val="left" w:pos="9639"/>
        </w:tabs>
        <w:spacing w:before="6"/>
        <w:ind w:right="-89"/>
        <w:rPr>
          <w:b/>
          <w:sz w:val="27"/>
        </w:rPr>
      </w:pPr>
    </w:p>
    <w:p w:rsidR="000F2483" w:rsidRDefault="002F5497" w:rsidP="00667455">
      <w:pPr>
        <w:pStyle w:val="a3"/>
        <w:tabs>
          <w:tab w:val="left" w:pos="8647"/>
          <w:tab w:val="left" w:pos="9639"/>
        </w:tabs>
        <w:spacing w:before="1"/>
        <w:ind w:left="337" w:right="-89" w:firstLine="708"/>
        <w:jc w:val="both"/>
      </w:pPr>
      <w:r>
        <w:t xml:space="preserve">1. </w:t>
      </w:r>
      <w:r w:rsidR="000F2483">
        <w:t>Настоящее приложение регулирует порядок определения нормативных затрат на обеспечение функций  администрации городского поселения «Новокручининское» и подведомственных им учреждений (далее соответственно – Порядок, Администрация).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ind w:left="337" w:right="-89" w:firstLine="708"/>
        <w:jc w:val="both"/>
      </w:pPr>
      <w:r>
        <w:t xml:space="preserve">2. </w:t>
      </w:r>
      <w:r w:rsidR="000F2483">
        <w:t>Нормативные затраты на обеспечение функций администрации городского поселения «Новокручининское»  и подведомственных им учреждений применяются при формировании обоснования бюджетных ассигнований на закупки товаров, работ, услуг при формировании проекта местного бюджета для обоснования объекта и (или) объектов закупки, включенных в план закупок.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spacing w:before="1"/>
        <w:ind w:left="337" w:right="-89" w:firstLine="708"/>
        <w:jc w:val="both"/>
      </w:pPr>
      <w:r>
        <w:t xml:space="preserve">3. </w:t>
      </w:r>
      <w:r w:rsidR="000F2483">
        <w:t>Для расчета нормативных затрат по указанным видам нормативных затрат используются формулы р</w:t>
      </w:r>
      <w:r>
        <w:t>асчета и порядок их применения.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ind w:left="337" w:right="-89" w:firstLine="708"/>
        <w:jc w:val="both"/>
      </w:pPr>
      <w:r>
        <w:t xml:space="preserve">4. </w:t>
      </w:r>
      <w:r w:rsidR="000F2483"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>
        <w:t>а</w:t>
      </w:r>
      <w:r w:rsidR="000F2483">
        <w:t>дминистрации как получателя бюджетных средств на закупку товаров, работ, услуг в рамках исполнения местного бюджета.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ind w:left="337" w:right="-89" w:firstLine="708"/>
        <w:jc w:val="both"/>
      </w:pPr>
      <w:r>
        <w:t xml:space="preserve">5. </w:t>
      </w:r>
      <w:r w:rsidR="000F2483">
        <w:t xml:space="preserve">При расчете нормативных затрат следует руководствоваться расчетной численностью основных работников </w:t>
      </w:r>
      <w:r>
        <w:t>а</w:t>
      </w:r>
      <w:r w:rsidR="000F2483">
        <w:t xml:space="preserve">дминистрации и подведомственных им учреждений, определяемой в соответствии с </w:t>
      </w:r>
      <w:hyperlink r:id="rId8">
        <w:r w:rsidR="000F2483">
          <w:t>пунктами 18</w:t>
        </w:r>
      </w:hyperlink>
      <w:r w:rsidR="000F2483">
        <w:t xml:space="preserve">, </w:t>
      </w:r>
      <w:hyperlink r:id="rId9">
        <w:r w:rsidR="000F2483">
          <w:t>20</w:t>
        </w:r>
      </w:hyperlink>
      <w:r w:rsidR="000F2483">
        <w:t xml:space="preserve"> – </w:t>
      </w:r>
      <w:hyperlink r:id="rId10">
        <w:r w:rsidR="000F2483">
          <w:t>22</w:t>
        </w:r>
      </w:hyperlink>
      <w:r w:rsidR="000F2483"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органов".</w:t>
      </w:r>
    </w:p>
    <w:p w:rsidR="002F5497" w:rsidRDefault="002F5497" w:rsidP="00667455">
      <w:pPr>
        <w:pStyle w:val="a3"/>
        <w:spacing w:before="4"/>
        <w:ind w:left="284" w:right="-89" w:firstLine="850"/>
      </w:pPr>
      <w:r>
        <w:t xml:space="preserve">6. </w:t>
      </w:r>
      <w:r w:rsidR="000F2483">
        <w:t>Нормативные цены товаров, работ услуг могут быть изменены при изменении регулируемых цен (тарифов) и индекса потребительских цен, том числе, но не исключительно.</w:t>
      </w:r>
      <w:r w:rsidR="00E97473" w:rsidRPr="00E97473">
        <w:t xml:space="preserve"> </w:t>
      </w:r>
      <w:r w:rsidR="00E97473">
        <w:t>Затраты на приобретение товаров, работ, услуг, не учтенных настоящим постановлением, определяются по фактическим затратам произведенным администрацией и подведомственных им</w:t>
      </w:r>
      <w:r w:rsidR="00E97473">
        <w:rPr>
          <w:spacing w:val="-9"/>
        </w:rPr>
        <w:t xml:space="preserve"> </w:t>
      </w:r>
      <w:r w:rsidR="00E97473">
        <w:t xml:space="preserve">учреждений. </w:t>
      </w:r>
      <w:r w:rsidR="00E97473" w:rsidRPr="00E97473">
        <w:t xml:space="preserve"> </w:t>
      </w:r>
      <w:r w:rsidR="00E97473">
        <w:t xml:space="preserve">Количество планируемых к приобретению товаров (основных средств и материальных запасов) определяется с учетом фактического </w:t>
      </w:r>
      <w:r w:rsidR="00E97473">
        <w:lastRenderedPageBreak/>
        <w:t>наличия количества товаров, учитываемых на балансе администрации городского поселения «Новокручининское»   подведомственных им</w:t>
      </w:r>
      <w:r w:rsidR="00E97473">
        <w:rPr>
          <w:spacing w:val="-5"/>
        </w:rPr>
        <w:t xml:space="preserve"> </w:t>
      </w:r>
      <w:r>
        <w:t>учреждений.</w:t>
      </w:r>
      <w:r w:rsidRPr="002F5497">
        <w:t xml:space="preserve"> </w:t>
      </w:r>
    </w:p>
    <w:p w:rsidR="00667455" w:rsidRDefault="00667455" w:rsidP="002F5497">
      <w:pPr>
        <w:pStyle w:val="Heading1"/>
        <w:tabs>
          <w:tab w:val="left" w:pos="9498"/>
        </w:tabs>
        <w:ind w:left="2132" w:right="52"/>
        <w:jc w:val="left"/>
      </w:pPr>
    </w:p>
    <w:p w:rsidR="002F5497" w:rsidRDefault="002F5497" w:rsidP="002F5497">
      <w:pPr>
        <w:pStyle w:val="Heading1"/>
        <w:tabs>
          <w:tab w:val="left" w:pos="9498"/>
        </w:tabs>
        <w:ind w:left="2132" w:right="52"/>
        <w:jc w:val="left"/>
      </w:pPr>
      <w:r>
        <w:t>Нормативные затраты на содержание имущества</w:t>
      </w:r>
    </w:p>
    <w:p w:rsidR="002F5497" w:rsidRDefault="002F5497" w:rsidP="002F5497">
      <w:pPr>
        <w:pStyle w:val="a3"/>
        <w:tabs>
          <w:tab w:val="left" w:pos="9498"/>
        </w:tabs>
        <w:spacing w:before="4"/>
        <w:ind w:right="52"/>
        <w:rPr>
          <w:b/>
        </w:rPr>
      </w:pPr>
    </w:p>
    <w:p w:rsidR="002F5497" w:rsidRDefault="002F5497" w:rsidP="002F5497">
      <w:pPr>
        <w:pStyle w:val="Heading2"/>
        <w:numPr>
          <w:ilvl w:val="1"/>
          <w:numId w:val="9"/>
        </w:numPr>
        <w:tabs>
          <w:tab w:val="left" w:pos="1262"/>
          <w:tab w:val="left" w:pos="9498"/>
        </w:tabs>
        <w:ind w:right="52"/>
        <w:jc w:val="left"/>
      </w:pPr>
      <w:r>
        <w:t>Затраты на информационно-коммуникационные</w:t>
      </w:r>
      <w:r>
        <w:rPr>
          <w:spacing w:val="-8"/>
        </w:rPr>
        <w:t xml:space="preserve"> </w:t>
      </w:r>
      <w:r>
        <w:t>технологии</w:t>
      </w:r>
    </w:p>
    <w:p w:rsidR="002F5497" w:rsidRDefault="002F5497" w:rsidP="002F5497">
      <w:pPr>
        <w:pStyle w:val="a3"/>
        <w:tabs>
          <w:tab w:val="left" w:pos="9498"/>
        </w:tabs>
        <w:spacing w:before="4"/>
        <w:ind w:right="52"/>
        <w:rPr>
          <w:b/>
          <w:i/>
          <w:sz w:val="27"/>
        </w:rPr>
      </w:pPr>
    </w:p>
    <w:p w:rsidR="002F5497" w:rsidRDefault="002F5497" w:rsidP="002F5497">
      <w:pPr>
        <w:tabs>
          <w:tab w:val="left" w:pos="9498"/>
        </w:tabs>
        <w:ind w:left="459" w:right="52"/>
        <w:jc w:val="center"/>
        <w:rPr>
          <w:i/>
          <w:sz w:val="28"/>
        </w:rPr>
      </w:pPr>
      <w:r>
        <w:rPr>
          <w:i/>
          <w:sz w:val="28"/>
        </w:rPr>
        <w:t>Затраты на услуги связи</w:t>
      </w:r>
    </w:p>
    <w:p w:rsidR="002F5497" w:rsidRDefault="002F5497" w:rsidP="002F5497">
      <w:pPr>
        <w:pStyle w:val="a3"/>
        <w:tabs>
          <w:tab w:val="left" w:pos="9498"/>
        </w:tabs>
        <w:spacing w:before="9"/>
        <w:ind w:right="52"/>
        <w:rPr>
          <w:i/>
        </w:rPr>
      </w:pPr>
    </w:p>
    <w:p w:rsidR="002F5497" w:rsidRDefault="002F5497" w:rsidP="002F5497">
      <w:pPr>
        <w:pStyle w:val="a5"/>
        <w:numPr>
          <w:ilvl w:val="0"/>
          <w:numId w:val="8"/>
        </w:numPr>
        <w:tabs>
          <w:tab w:val="left" w:pos="1158"/>
          <w:tab w:val="left" w:pos="9498"/>
        </w:tabs>
        <w:ind w:right="52" w:hanging="280"/>
        <w:jc w:val="left"/>
        <w:rPr>
          <w:sz w:val="28"/>
        </w:rPr>
      </w:pPr>
      <w:r>
        <w:rPr>
          <w:b/>
          <w:sz w:val="28"/>
        </w:rPr>
        <w:t xml:space="preserve">Затраты на абонентскую плату </w:t>
      </w:r>
      <w:r>
        <w:rPr>
          <w:sz w:val="28"/>
        </w:rPr>
        <w:t xml:space="preserve">( </w:t>
      </w:r>
      <w:r>
        <w:rPr>
          <w:spacing w:val="-2"/>
          <w:sz w:val="24"/>
        </w:rPr>
        <w:t>З</w:t>
      </w:r>
      <w:r>
        <w:rPr>
          <w:spacing w:val="-2"/>
          <w:position w:val="-5"/>
          <w:sz w:val="14"/>
        </w:rPr>
        <w:t xml:space="preserve">аб </w:t>
      </w:r>
      <w:r>
        <w:rPr>
          <w:sz w:val="28"/>
        </w:rPr>
        <w:t>) определяются по</w:t>
      </w:r>
      <w:r>
        <w:rPr>
          <w:spacing w:val="-21"/>
          <w:sz w:val="28"/>
        </w:rPr>
        <w:t xml:space="preserve"> </w:t>
      </w:r>
      <w:r>
        <w:rPr>
          <w:sz w:val="28"/>
        </w:rPr>
        <w:t>формуле:</w:t>
      </w:r>
    </w:p>
    <w:p w:rsidR="002F5497" w:rsidRDefault="002F5497" w:rsidP="002F5497">
      <w:pPr>
        <w:pStyle w:val="a3"/>
        <w:tabs>
          <w:tab w:val="left" w:pos="9498"/>
        </w:tabs>
        <w:ind w:right="52"/>
        <w:rPr>
          <w:sz w:val="20"/>
        </w:rPr>
        <w:sectPr w:rsidR="002F5497" w:rsidSect="00E97473">
          <w:pgSz w:w="11910" w:h="16840"/>
          <w:pgMar w:top="1300" w:right="1420" w:bottom="280" w:left="940" w:header="724" w:footer="0" w:gutter="0"/>
          <w:cols w:space="720"/>
        </w:sectPr>
      </w:pPr>
      <w:r>
        <w:rPr>
          <w:sz w:val="20"/>
        </w:rPr>
        <w:t xml:space="preserve">                                                    </w:t>
      </w:r>
      <w:r w:rsidRPr="00DB3FA7">
        <w:rPr>
          <w:noProof/>
          <w:sz w:val="20"/>
          <w:lang w:bidi="ar-SA"/>
        </w:rPr>
        <w:drawing>
          <wp:inline distT="0" distB="0" distL="0" distR="0">
            <wp:extent cx="2390775" cy="5524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</w:t>
      </w:r>
      <w:r w:rsidR="00667455">
        <w:t>где</w:t>
      </w:r>
    </w:p>
    <w:p w:rsidR="002F5497" w:rsidRDefault="002F5497" w:rsidP="002F5497">
      <w:pPr>
        <w:pStyle w:val="a3"/>
        <w:tabs>
          <w:tab w:val="left" w:pos="9498"/>
        </w:tabs>
        <w:spacing w:before="235"/>
        <w:ind w:right="52"/>
      </w:pPr>
    </w:p>
    <w:p w:rsidR="002F5497" w:rsidRDefault="002F5497" w:rsidP="002F5497">
      <w:pPr>
        <w:tabs>
          <w:tab w:val="left" w:pos="9498"/>
        </w:tabs>
        <w:spacing w:before="48"/>
        <w:ind w:right="52"/>
        <w:jc w:val="right"/>
        <w:rPr>
          <w:sz w:val="14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4"/>
        </w:rPr>
        <w:t>i аб</w:t>
      </w:r>
    </w:p>
    <w:p w:rsidR="002F5497" w:rsidRDefault="002F5497" w:rsidP="002F5497">
      <w:pPr>
        <w:pStyle w:val="a3"/>
        <w:tabs>
          <w:tab w:val="left" w:pos="9498"/>
        </w:tabs>
        <w:ind w:right="52"/>
        <w:rPr>
          <w:sz w:val="30"/>
        </w:rPr>
      </w:pPr>
      <w:r>
        <w:br w:type="column"/>
      </w: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262"/>
          <w:tab w:val="left" w:pos="9498"/>
        </w:tabs>
        <w:spacing w:before="218"/>
        <w:ind w:right="52" w:hanging="35"/>
        <w:rPr>
          <w:sz w:val="28"/>
        </w:rPr>
      </w:pPr>
      <w:r>
        <w:rPr>
          <w:sz w:val="28"/>
        </w:rPr>
        <w:t>количество абонентских номеров пользовательского</w:t>
      </w:r>
      <w:r>
        <w:rPr>
          <w:spacing w:val="-29"/>
          <w:sz w:val="28"/>
        </w:rPr>
        <w:t xml:space="preserve"> </w:t>
      </w:r>
      <w:r>
        <w:rPr>
          <w:sz w:val="28"/>
        </w:rPr>
        <w:t>(оконечного)</w:t>
      </w:r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337" w:space="40"/>
            <w:col w:w="9593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38"/>
        <w:ind w:left="337" w:right="52"/>
        <w:jc w:val="both"/>
      </w:pPr>
      <w:r>
        <w:lastRenderedPageBreak/>
        <w:t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F5497" w:rsidRDefault="002F5497" w:rsidP="002F5497">
      <w:pPr>
        <w:tabs>
          <w:tab w:val="left" w:pos="9498"/>
        </w:tabs>
        <w:ind w:right="52"/>
        <w:jc w:val="both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tabs>
          <w:tab w:val="left" w:pos="9498"/>
        </w:tabs>
        <w:spacing w:before="50"/>
        <w:ind w:right="52"/>
        <w:jc w:val="right"/>
        <w:rPr>
          <w:sz w:val="14"/>
        </w:rPr>
      </w:pPr>
      <w:r>
        <w:rPr>
          <w:w w:val="105"/>
          <w:position w:val="6"/>
          <w:sz w:val="24"/>
        </w:rPr>
        <w:lastRenderedPageBreak/>
        <w:t>H</w:t>
      </w:r>
      <w:r>
        <w:rPr>
          <w:w w:val="105"/>
          <w:sz w:val="14"/>
        </w:rPr>
        <w:t>i аб</w:t>
      </w: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368"/>
          <w:tab w:val="left" w:pos="9498"/>
        </w:tabs>
        <w:spacing w:before="9"/>
        <w:ind w:left="367" w:right="52" w:hanging="22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ежемесячная i-я абонентская плата в расчете на 1</w:t>
      </w:r>
      <w:r>
        <w:rPr>
          <w:spacing w:val="-5"/>
          <w:sz w:val="28"/>
        </w:rPr>
        <w:t xml:space="preserve"> </w:t>
      </w:r>
      <w:r>
        <w:rPr>
          <w:sz w:val="28"/>
        </w:rPr>
        <w:t>абонентский</w:t>
      </w:r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293" w:space="40"/>
            <w:col w:w="9637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38"/>
        <w:ind w:left="337" w:right="52"/>
      </w:pPr>
      <w:r>
        <w:lastRenderedPageBreak/>
        <w:t>номер для передачи голосовой информации;</w:t>
      </w:r>
    </w:p>
    <w:p w:rsidR="002F5497" w:rsidRDefault="002F5497" w:rsidP="002F5497">
      <w:pPr>
        <w:tabs>
          <w:tab w:val="left" w:pos="9498"/>
        </w:tabs>
        <w:ind w:right="52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tabs>
          <w:tab w:val="left" w:pos="9498"/>
        </w:tabs>
        <w:spacing w:before="34"/>
        <w:ind w:right="52"/>
        <w:jc w:val="right"/>
        <w:rPr>
          <w:sz w:val="9"/>
        </w:rPr>
      </w:pPr>
      <w:r>
        <w:rPr>
          <w:w w:val="80"/>
          <w:position w:val="4"/>
          <w:sz w:val="15"/>
        </w:rPr>
        <w:lastRenderedPageBreak/>
        <w:t xml:space="preserve">  N</w:t>
      </w:r>
      <w:r>
        <w:rPr>
          <w:w w:val="80"/>
          <w:sz w:val="9"/>
        </w:rPr>
        <w:t>i аб</w:t>
      </w:r>
    </w:p>
    <w:p w:rsidR="002F5497" w:rsidRDefault="002F5497" w:rsidP="002F5497">
      <w:pPr>
        <w:tabs>
          <w:tab w:val="left" w:pos="9498"/>
        </w:tabs>
        <w:spacing w:line="268" w:lineRule="exact"/>
        <w:ind w:left="337" w:right="52"/>
        <w:rPr>
          <w:sz w:val="24"/>
        </w:rPr>
      </w:pPr>
      <w:r w:rsidRPr="00B84342">
        <w:rPr>
          <w:w w:val="80"/>
          <w:position w:val="4"/>
          <w:sz w:val="28"/>
          <w:szCs w:val="28"/>
        </w:rPr>
        <w:t xml:space="preserve">  N</w:t>
      </w:r>
      <w:r w:rsidRPr="00B84342">
        <w:rPr>
          <w:w w:val="80"/>
          <w:sz w:val="28"/>
          <w:szCs w:val="28"/>
        </w:rPr>
        <w:t>i а</w:t>
      </w:r>
      <w:r>
        <w:rPr>
          <w:sz w:val="28"/>
        </w:rPr>
        <w:t xml:space="preserve"> </w:t>
      </w:r>
      <w:r w:rsidRPr="00B84342">
        <w:rPr>
          <w:sz w:val="28"/>
        </w:rPr>
        <w:t xml:space="preserve">-  </w:t>
      </w:r>
      <w:r>
        <w:rPr>
          <w:sz w:val="28"/>
        </w:rPr>
        <w:t>количество месяцев предоставления услуги с i-й абонентской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платой</w:t>
      </w:r>
      <w:r w:rsidRPr="00F01568">
        <w:rPr>
          <w:sz w:val="24"/>
        </w:rPr>
        <w:t xml:space="preserve"> </w:t>
      </w:r>
    </w:p>
    <w:p w:rsidR="002F5497" w:rsidRDefault="002F5497" w:rsidP="002F5497">
      <w:pPr>
        <w:tabs>
          <w:tab w:val="left" w:pos="9498"/>
        </w:tabs>
        <w:spacing w:line="268" w:lineRule="exact"/>
        <w:ind w:left="337" w:right="52"/>
        <w:rPr>
          <w:sz w:val="24"/>
        </w:rPr>
      </w:pPr>
    </w:p>
    <w:p w:rsidR="002F5497" w:rsidRPr="00B84342" w:rsidRDefault="002F5497" w:rsidP="002F5497">
      <w:pPr>
        <w:tabs>
          <w:tab w:val="left" w:pos="1278"/>
          <w:tab w:val="left" w:pos="9498"/>
        </w:tabs>
        <w:spacing w:line="242" w:lineRule="auto"/>
        <w:ind w:left="426" w:right="52" w:firstLine="425"/>
        <w:rPr>
          <w:sz w:val="28"/>
        </w:rPr>
      </w:pPr>
      <w:r>
        <w:rPr>
          <w:b/>
          <w:sz w:val="28"/>
        </w:rPr>
        <w:t>2.</w:t>
      </w:r>
      <w:r w:rsidRPr="00B84342">
        <w:rPr>
          <w:b/>
          <w:sz w:val="28"/>
        </w:rPr>
        <w:t xml:space="preserve">Затраты на повременную оплату местных, междугородних и международных телефонных соединений </w:t>
      </w:r>
      <w:r w:rsidRPr="00B84342">
        <w:rPr>
          <w:sz w:val="28"/>
        </w:rPr>
        <w:t xml:space="preserve">( </w:t>
      </w:r>
      <w:r w:rsidRPr="00B84342">
        <w:rPr>
          <w:spacing w:val="3"/>
          <w:sz w:val="23"/>
        </w:rPr>
        <w:t>З</w:t>
      </w:r>
      <w:r w:rsidRPr="00B84342">
        <w:rPr>
          <w:spacing w:val="3"/>
          <w:position w:val="-5"/>
          <w:sz w:val="13"/>
        </w:rPr>
        <w:t xml:space="preserve">пов </w:t>
      </w:r>
      <w:r w:rsidRPr="00B84342">
        <w:rPr>
          <w:sz w:val="28"/>
        </w:rPr>
        <w:t>) определяются по</w:t>
      </w:r>
      <w:r w:rsidRPr="00B84342">
        <w:rPr>
          <w:spacing w:val="-27"/>
          <w:sz w:val="28"/>
        </w:rPr>
        <w:t xml:space="preserve"> </w:t>
      </w:r>
      <w:r w:rsidRPr="00B84342">
        <w:rPr>
          <w:sz w:val="28"/>
        </w:rPr>
        <w:t>формуле:</w:t>
      </w:r>
    </w:p>
    <w:p w:rsidR="002F5497" w:rsidRDefault="00ED339B" w:rsidP="002F5497">
      <w:pPr>
        <w:tabs>
          <w:tab w:val="left" w:pos="5364"/>
          <w:tab w:val="left" w:pos="9498"/>
        </w:tabs>
        <w:spacing w:before="65"/>
        <w:ind w:left="2679" w:right="52"/>
        <w:rPr>
          <w:sz w:val="13"/>
        </w:rPr>
      </w:pPr>
      <w:r w:rsidRPr="00ED339B">
        <w:pict>
          <v:group id="_x0000_s1033" style="position:absolute;left:0;text-align:left;margin-left:176.45pt;margin-top:6.2pt;width:255.5pt;height:21.95pt;z-index:-251646976;mso-position-horizontal-relative:page" coordorigin="3529,124" coordsize="5110,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804;top:189;width:962;height:293">
              <v:imagedata r:id="rId12" o:title=""/>
            </v:shape>
            <v:shape id="_x0000_s1035" type="#_x0000_t75" style="position:absolute;left:3529;top:123;width:5110;height:439">
              <v:imagedata r:id="rId13" o:title=""/>
            </v:shape>
            <w10:wrap anchorx="page"/>
          </v:group>
        </w:pict>
      </w:r>
      <w:r w:rsidR="002F5497">
        <w:rPr>
          <w:w w:val="110"/>
          <w:sz w:val="13"/>
        </w:rPr>
        <w:t>k</w:t>
      </w:r>
      <w:r w:rsidR="002F5497">
        <w:rPr>
          <w:w w:val="110"/>
          <w:sz w:val="13"/>
        </w:rPr>
        <w:tab/>
        <w:t>n</w:t>
      </w:r>
    </w:p>
    <w:p w:rsidR="002F5497" w:rsidRDefault="002F5497" w:rsidP="002F5497">
      <w:pPr>
        <w:tabs>
          <w:tab w:val="left" w:pos="2873"/>
          <w:tab w:val="left" w:pos="4044"/>
          <w:tab w:val="left" w:pos="5558"/>
          <w:tab w:val="left" w:pos="9498"/>
        </w:tabs>
        <w:spacing w:line="303" w:lineRule="exact"/>
        <w:ind w:left="2030" w:right="52"/>
        <w:rPr>
          <w:sz w:val="24"/>
        </w:rPr>
      </w:pPr>
      <w:r>
        <w:rPr>
          <w:w w:val="105"/>
          <w:position w:val="6"/>
          <w:sz w:val="24"/>
        </w:rPr>
        <w:t>З</w:t>
      </w:r>
      <w:r>
        <w:rPr>
          <w:w w:val="105"/>
          <w:sz w:val="13"/>
        </w:rPr>
        <w:t xml:space="preserve">пов 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=</w:t>
      </w:r>
      <w:r>
        <w:rPr>
          <w:w w:val="105"/>
          <w:position w:val="6"/>
          <w:sz w:val="24"/>
        </w:rPr>
        <w:tab/>
      </w:r>
      <w:r>
        <w:rPr>
          <w:spacing w:val="2"/>
          <w:w w:val="105"/>
          <w:position w:val="6"/>
          <w:sz w:val="24"/>
        </w:rPr>
        <w:t>Q</w:t>
      </w:r>
      <w:r>
        <w:rPr>
          <w:spacing w:val="2"/>
          <w:w w:val="105"/>
          <w:sz w:val="13"/>
        </w:rPr>
        <w:t xml:space="preserve">g </w:t>
      </w:r>
      <w:r>
        <w:rPr>
          <w:w w:val="105"/>
          <w:sz w:val="13"/>
        </w:rPr>
        <w:t xml:space="preserve">м  </w:t>
      </w:r>
      <w:r>
        <w:rPr>
          <w:w w:val="105"/>
          <w:position w:val="6"/>
          <w:sz w:val="24"/>
        </w:rPr>
        <w:t>×</w:t>
      </w:r>
      <w:r>
        <w:rPr>
          <w:spacing w:val="-46"/>
          <w:w w:val="105"/>
          <w:position w:val="6"/>
          <w:sz w:val="24"/>
        </w:rPr>
        <w:t xml:space="preserve"> </w:t>
      </w:r>
      <w:r>
        <w:rPr>
          <w:spacing w:val="-3"/>
          <w:w w:val="105"/>
          <w:position w:val="6"/>
          <w:sz w:val="24"/>
        </w:rPr>
        <w:t>S</w:t>
      </w:r>
      <w:r>
        <w:rPr>
          <w:spacing w:val="-3"/>
          <w:w w:val="105"/>
          <w:sz w:val="13"/>
        </w:rPr>
        <w:t>g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м</w:t>
      </w:r>
      <w:r>
        <w:rPr>
          <w:w w:val="105"/>
          <w:sz w:val="13"/>
        </w:rPr>
        <w:tab/>
      </w:r>
      <w:r>
        <w:rPr>
          <w:spacing w:val="3"/>
          <w:w w:val="105"/>
          <w:position w:val="6"/>
          <w:sz w:val="24"/>
        </w:rPr>
        <w:t>Р</w:t>
      </w:r>
      <w:r>
        <w:rPr>
          <w:spacing w:val="3"/>
          <w:w w:val="105"/>
          <w:sz w:val="13"/>
        </w:rPr>
        <w:t xml:space="preserve">g </w:t>
      </w:r>
      <w:r>
        <w:rPr>
          <w:w w:val="105"/>
          <w:sz w:val="13"/>
        </w:rPr>
        <w:t xml:space="preserve">м </w:t>
      </w:r>
      <w:r>
        <w:rPr>
          <w:w w:val="105"/>
          <w:position w:val="6"/>
          <w:sz w:val="24"/>
        </w:rPr>
        <w:t xml:space="preserve">× </w:t>
      </w:r>
      <w:r>
        <w:rPr>
          <w:spacing w:val="3"/>
          <w:w w:val="105"/>
          <w:position w:val="6"/>
          <w:sz w:val="24"/>
        </w:rPr>
        <w:t>N</w:t>
      </w:r>
      <w:r>
        <w:rPr>
          <w:spacing w:val="3"/>
          <w:w w:val="105"/>
          <w:sz w:val="13"/>
        </w:rPr>
        <w:t>g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 xml:space="preserve">м 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+</w:t>
      </w:r>
      <w:r>
        <w:rPr>
          <w:w w:val="105"/>
          <w:position w:val="6"/>
          <w:sz w:val="24"/>
        </w:rPr>
        <w:tab/>
        <w:t>Q</w:t>
      </w:r>
      <w:r>
        <w:rPr>
          <w:w w:val="105"/>
          <w:sz w:val="13"/>
        </w:rPr>
        <w:t xml:space="preserve">i мг </w:t>
      </w:r>
      <w:r>
        <w:rPr>
          <w:w w:val="105"/>
          <w:position w:val="6"/>
          <w:sz w:val="24"/>
        </w:rPr>
        <w:t xml:space="preserve">× </w:t>
      </w:r>
      <w:r>
        <w:rPr>
          <w:spacing w:val="-4"/>
          <w:w w:val="105"/>
          <w:position w:val="6"/>
          <w:sz w:val="24"/>
        </w:rPr>
        <w:t>S</w:t>
      </w:r>
      <w:r>
        <w:rPr>
          <w:spacing w:val="-4"/>
          <w:w w:val="105"/>
          <w:sz w:val="13"/>
        </w:rPr>
        <w:t xml:space="preserve">i </w:t>
      </w:r>
      <w:r>
        <w:rPr>
          <w:w w:val="105"/>
          <w:sz w:val="13"/>
        </w:rPr>
        <w:t xml:space="preserve">мг </w:t>
      </w:r>
      <w:r>
        <w:rPr>
          <w:w w:val="105"/>
          <w:position w:val="6"/>
          <w:sz w:val="24"/>
        </w:rPr>
        <w:t>× Р</w:t>
      </w:r>
      <w:r>
        <w:rPr>
          <w:w w:val="105"/>
          <w:sz w:val="13"/>
        </w:rPr>
        <w:t xml:space="preserve">i мг </w:t>
      </w:r>
      <w:r>
        <w:rPr>
          <w:w w:val="105"/>
          <w:position w:val="6"/>
          <w:sz w:val="24"/>
        </w:rPr>
        <w:t>× N</w:t>
      </w:r>
      <w:r>
        <w:rPr>
          <w:w w:val="105"/>
          <w:sz w:val="13"/>
        </w:rPr>
        <w:t>i мг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+</w:t>
      </w:r>
    </w:p>
    <w:p w:rsidR="002F5497" w:rsidRDefault="002F5497" w:rsidP="002F5497">
      <w:pPr>
        <w:tabs>
          <w:tab w:val="left" w:pos="9498"/>
        </w:tabs>
        <w:spacing w:line="303" w:lineRule="exact"/>
        <w:ind w:right="52"/>
        <w:rPr>
          <w:sz w:val="24"/>
        </w:rPr>
        <w:sectPr w:rsidR="002F5497" w:rsidSect="00E97473">
          <w:type w:val="continuous"/>
          <w:pgSz w:w="11910" w:h="16840"/>
          <w:pgMar w:top="1300" w:right="1420" w:bottom="280" w:left="940" w:header="724" w:footer="0" w:gutter="0"/>
          <w:cols w:space="720"/>
        </w:sectPr>
      </w:pPr>
    </w:p>
    <w:p w:rsidR="002F5497" w:rsidRDefault="002F5497" w:rsidP="002F5497">
      <w:pPr>
        <w:pStyle w:val="a3"/>
        <w:tabs>
          <w:tab w:val="left" w:pos="9498"/>
        </w:tabs>
        <w:spacing w:before="239"/>
        <w:ind w:right="52"/>
        <w:rPr>
          <w:sz w:val="30"/>
        </w:rPr>
      </w:pPr>
    </w:p>
    <w:p w:rsidR="002F5497" w:rsidRDefault="002F5497" w:rsidP="002F5497">
      <w:pPr>
        <w:pStyle w:val="a3"/>
        <w:tabs>
          <w:tab w:val="left" w:pos="9498"/>
        </w:tabs>
        <w:spacing w:before="239"/>
        <w:ind w:right="52"/>
      </w:pPr>
      <w:r>
        <w:t>где:</w:t>
      </w:r>
    </w:p>
    <w:p w:rsidR="002F5497" w:rsidRDefault="002F5497" w:rsidP="002F5497">
      <w:pPr>
        <w:tabs>
          <w:tab w:val="left" w:pos="9498"/>
        </w:tabs>
        <w:spacing w:before="53"/>
        <w:ind w:right="52"/>
        <w:jc w:val="right"/>
        <w:rPr>
          <w:sz w:val="13"/>
        </w:rPr>
      </w:pPr>
      <w:r>
        <w:rPr>
          <w:position w:val="6"/>
          <w:sz w:val="23"/>
        </w:rPr>
        <w:t>Q</w:t>
      </w:r>
      <w:r>
        <w:rPr>
          <w:sz w:val="13"/>
        </w:rPr>
        <w:t>g м</w:t>
      </w:r>
    </w:p>
    <w:p w:rsidR="002F5497" w:rsidRDefault="002F5497" w:rsidP="002F5497">
      <w:pPr>
        <w:tabs>
          <w:tab w:val="left" w:pos="3936"/>
          <w:tab w:val="left" w:pos="9498"/>
        </w:tabs>
        <w:spacing w:before="15"/>
        <w:ind w:left="1237" w:right="52"/>
        <w:rPr>
          <w:sz w:val="13"/>
        </w:rPr>
      </w:pPr>
      <w:r>
        <w:br w:type="column"/>
      </w:r>
      <w:r>
        <w:rPr>
          <w:w w:val="110"/>
          <w:sz w:val="13"/>
        </w:rPr>
        <w:lastRenderedPageBreak/>
        <w:t>g=1</w:t>
      </w:r>
      <w:r>
        <w:rPr>
          <w:w w:val="110"/>
          <w:sz w:val="13"/>
        </w:rPr>
        <w:tab/>
        <w:t>i=1</w:t>
      </w:r>
    </w:p>
    <w:p w:rsidR="002F5497" w:rsidRDefault="002F5497" w:rsidP="002F5497">
      <w:pPr>
        <w:tabs>
          <w:tab w:val="left" w:pos="9498"/>
        </w:tabs>
        <w:spacing w:before="104" w:line="145" w:lineRule="exact"/>
        <w:ind w:left="2427" w:right="52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2965663</wp:posOffset>
            </wp:positionH>
            <wp:positionV relativeFrom="paragraph">
              <wp:posOffset>103083</wp:posOffset>
            </wp:positionV>
            <wp:extent cx="915713" cy="278295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13" cy="27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8"/>
          <w:sz w:val="13"/>
        </w:rPr>
        <w:t>m</w:t>
      </w:r>
    </w:p>
    <w:p w:rsidR="002F5497" w:rsidRDefault="002F5497" w:rsidP="002F5497">
      <w:pPr>
        <w:tabs>
          <w:tab w:val="left" w:pos="2638"/>
          <w:tab w:val="left" w:pos="9498"/>
        </w:tabs>
        <w:spacing w:line="308" w:lineRule="exact"/>
        <w:ind w:left="2163" w:right="52"/>
        <w:rPr>
          <w:sz w:val="24"/>
        </w:rPr>
      </w:pPr>
      <w:r>
        <w:rPr>
          <w:w w:val="105"/>
          <w:position w:val="6"/>
          <w:sz w:val="24"/>
        </w:rPr>
        <w:t>+</w:t>
      </w:r>
      <w:r>
        <w:rPr>
          <w:w w:val="105"/>
          <w:position w:val="6"/>
          <w:sz w:val="24"/>
        </w:rPr>
        <w:tab/>
      </w:r>
      <w:r>
        <w:rPr>
          <w:spacing w:val="9"/>
          <w:w w:val="105"/>
          <w:position w:val="6"/>
          <w:sz w:val="24"/>
        </w:rPr>
        <w:t>Q</w:t>
      </w:r>
      <w:r>
        <w:rPr>
          <w:spacing w:val="9"/>
          <w:w w:val="105"/>
          <w:sz w:val="13"/>
        </w:rPr>
        <w:t>j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мн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×</w:t>
      </w:r>
      <w:r>
        <w:rPr>
          <w:spacing w:val="-33"/>
          <w:w w:val="105"/>
          <w:position w:val="6"/>
          <w:sz w:val="24"/>
        </w:rPr>
        <w:t xml:space="preserve"> </w:t>
      </w:r>
      <w:r>
        <w:rPr>
          <w:spacing w:val="5"/>
          <w:w w:val="105"/>
          <w:position w:val="6"/>
          <w:sz w:val="24"/>
        </w:rPr>
        <w:t>S</w:t>
      </w:r>
      <w:r>
        <w:rPr>
          <w:spacing w:val="5"/>
          <w:w w:val="105"/>
          <w:sz w:val="13"/>
        </w:rPr>
        <w:t>j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мн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×</w:t>
      </w:r>
      <w:r>
        <w:rPr>
          <w:spacing w:val="-19"/>
          <w:w w:val="105"/>
          <w:position w:val="6"/>
          <w:sz w:val="24"/>
        </w:rPr>
        <w:t xml:space="preserve"> </w:t>
      </w:r>
      <w:r>
        <w:rPr>
          <w:spacing w:val="11"/>
          <w:w w:val="105"/>
          <w:position w:val="6"/>
          <w:sz w:val="24"/>
        </w:rPr>
        <w:t>Р</w:t>
      </w:r>
      <w:r>
        <w:rPr>
          <w:spacing w:val="11"/>
          <w:w w:val="105"/>
          <w:sz w:val="13"/>
        </w:rPr>
        <w:t>j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мн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×</w:t>
      </w:r>
      <w:r>
        <w:rPr>
          <w:spacing w:val="-13"/>
          <w:w w:val="105"/>
          <w:position w:val="6"/>
          <w:sz w:val="24"/>
        </w:rPr>
        <w:t xml:space="preserve"> </w:t>
      </w:r>
      <w:r>
        <w:rPr>
          <w:spacing w:val="11"/>
          <w:w w:val="105"/>
          <w:position w:val="6"/>
          <w:sz w:val="24"/>
        </w:rPr>
        <w:t>N</w:t>
      </w:r>
      <w:r>
        <w:rPr>
          <w:spacing w:val="11"/>
          <w:w w:val="105"/>
          <w:sz w:val="13"/>
        </w:rPr>
        <w:t>j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мн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,</w:t>
      </w:r>
    </w:p>
    <w:p w:rsidR="002F5497" w:rsidRDefault="002F5497" w:rsidP="002F5497">
      <w:pPr>
        <w:tabs>
          <w:tab w:val="left" w:pos="9498"/>
        </w:tabs>
        <w:spacing w:before="15"/>
        <w:ind w:left="2401" w:right="52"/>
        <w:rPr>
          <w:sz w:val="13"/>
        </w:rPr>
      </w:pPr>
      <w:r>
        <w:rPr>
          <w:w w:val="110"/>
          <w:sz w:val="13"/>
        </w:rPr>
        <w:t>j=1</w:t>
      </w:r>
    </w:p>
    <w:p w:rsidR="002F5497" w:rsidRDefault="002F5497" w:rsidP="002F5497">
      <w:pPr>
        <w:pStyle w:val="a3"/>
        <w:tabs>
          <w:tab w:val="left" w:pos="9498"/>
        </w:tabs>
        <w:ind w:right="52"/>
        <w:rPr>
          <w:sz w:val="14"/>
        </w:rPr>
      </w:pPr>
    </w:p>
    <w:p w:rsidR="002F5497" w:rsidRDefault="002F5497" w:rsidP="002F5497">
      <w:pPr>
        <w:pStyle w:val="a3"/>
        <w:tabs>
          <w:tab w:val="left" w:pos="9498"/>
        </w:tabs>
        <w:spacing w:before="6"/>
        <w:ind w:right="52"/>
        <w:rPr>
          <w:sz w:val="18"/>
        </w:rPr>
      </w:pP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515"/>
          <w:tab w:val="left" w:pos="516"/>
          <w:tab w:val="left" w:pos="2111"/>
          <w:tab w:val="left" w:pos="3856"/>
          <w:tab w:val="left" w:pos="5100"/>
          <w:tab w:val="left" w:pos="5755"/>
          <w:tab w:val="left" w:pos="7093"/>
          <w:tab w:val="left" w:pos="9498"/>
        </w:tabs>
        <w:ind w:left="515" w:right="52" w:hanging="336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абонентских</w:t>
      </w:r>
      <w:r>
        <w:rPr>
          <w:sz w:val="28"/>
        </w:rPr>
        <w:tab/>
        <w:t>номеров</w:t>
      </w:r>
      <w:r>
        <w:rPr>
          <w:sz w:val="28"/>
        </w:rPr>
        <w:tab/>
        <w:t>для</w:t>
      </w:r>
      <w:r>
        <w:rPr>
          <w:sz w:val="28"/>
        </w:rPr>
        <w:tab/>
        <w:t>передачи</w:t>
      </w:r>
      <w:r>
        <w:rPr>
          <w:sz w:val="28"/>
        </w:rPr>
        <w:tab/>
        <w:t>голосовой</w:t>
      </w:r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337" w:space="40"/>
            <w:col w:w="9593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47"/>
        <w:ind w:left="337" w:right="52"/>
      </w:pPr>
      <w:r>
        <w:lastRenderedPageBreak/>
        <w:t>информации, используемых для местных телефонных соединений, с g-м тарифом;</w:t>
      </w:r>
    </w:p>
    <w:p w:rsidR="002F5497" w:rsidRDefault="002F5497" w:rsidP="002F5497">
      <w:pPr>
        <w:tabs>
          <w:tab w:val="left" w:pos="9498"/>
        </w:tabs>
        <w:ind w:right="52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tabs>
          <w:tab w:val="left" w:pos="9498"/>
        </w:tabs>
        <w:spacing w:before="48"/>
        <w:ind w:right="52"/>
        <w:jc w:val="right"/>
        <w:rPr>
          <w:sz w:val="14"/>
        </w:rPr>
      </w:pPr>
      <w:r>
        <w:rPr>
          <w:w w:val="105"/>
          <w:position w:val="6"/>
          <w:sz w:val="24"/>
        </w:rPr>
        <w:lastRenderedPageBreak/>
        <w:t>S</w:t>
      </w:r>
      <w:r>
        <w:rPr>
          <w:w w:val="105"/>
          <w:sz w:val="14"/>
        </w:rPr>
        <w:t>g м</w:t>
      </w: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378"/>
          <w:tab w:val="left" w:pos="9498"/>
        </w:tabs>
        <w:spacing w:before="6"/>
        <w:ind w:left="377" w:right="52" w:hanging="22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продолжительность местных телефонных соединений в месяц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228" w:space="40"/>
            <w:col w:w="9702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38" w:line="242" w:lineRule="auto"/>
        <w:ind w:left="337" w:right="52"/>
      </w:pPr>
      <w:r>
        <w:lastRenderedPageBreak/>
        <w:t>расчете на 1 абонентский номер для передачи голосовой информации по g-му тарифу;</w:t>
      </w:r>
    </w:p>
    <w:p w:rsidR="002F5497" w:rsidRDefault="002F5497" w:rsidP="002F5497">
      <w:pPr>
        <w:spacing w:line="242" w:lineRule="auto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spacing w:before="46"/>
        <w:jc w:val="right"/>
        <w:rPr>
          <w:sz w:val="13"/>
        </w:rPr>
      </w:pPr>
      <w:r>
        <w:rPr>
          <w:w w:val="105"/>
          <w:position w:val="6"/>
          <w:sz w:val="23"/>
        </w:rPr>
        <w:lastRenderedPageBreak/>
        <w:t>P</w:t>
      </w:r>
      <w:r>
        <w:rPr>
          <w:w w:val="105"/>
          <w:sz w:val="13"/>
        </w:rPr>
        <w:t>g м</w:t>
      </w: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248"/>
        </w:tabs>
        <w:spacing w:before="3"/>
        <w:ind w:left="247" w:hanging="16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цена минуты разговора при местных телефонных соединениях по</w:t>
      </w:r>
      <w:r>
        <w:rPr>
          <w:spacing w:val="11"/>
          <w:sz w:val="28"/>
        </w:rPr>
        <w:t xml:space="preserve"> </w:t>
      </w:r>
      <w:r>
        <w:rPr>
          <w:spacing w:val="4"/>
          <w:sz w:val="28"/>
        </w:rPr>
        <w:t>g-</w:t>
      </w:r>
    </w:p>
    <w:p w:rsidR="002F5497" w:rsidRDefault="002F5497" w:rsidP="002F5497">
      <w:pPr>
        <w:rPr>
          <w:sz w:val="28"/>
        </w:rPr>
        <w:sectPr w:rsidR="002F5497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07" w:space="40"/>
            <w:col w:w="9723"/>
          </w:cols>
        </w:sectPr>
      </w:pPr>
    </w:p>
    <w:p w:rsidR="002F5497" w:rsidRDefault="002F5497" w:rsidP="002F5497">
      <w:pPr>
        <w:pStyle w:val="a3"/>
        <w:spacing w:before="47"/>
        <w:ind w:left="337"/>
        <w:sectPr w:rsidR="002F5497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  <w:r>
        <w:lastRenderedPageBreak/>
        <w:t>му тарифу;</w:t>
      </w:r>
    </w:p>
    <w:p w:rsidR="002F5497" w:rsidRPr="00E97473" w:rsidRDefault="002F5497" w:rsidP="002F5497">
      <w:pPr>
        <w:tabs>
          <w:tab w:val="left" w:pos="340"/>
        </w:tabs>
        <w:spacing w:before="7"/>
        <w:rPr>
          <w:sz w:val="28"/>
        </w:rPr>
      </w:pPr>
      <w:r w:rsidRPr="00E97473">
        <w:rPr>
          <w:spacing w:val="-2"/>
          <w:sz w:val="28"/>
        </w:rPr>
        <w:lastRenderedPageBreak/>
        <w:br w:type="column"/>
      </w:r>
    </w:p>
    <w:p w:rsidR="002F5497" w:rsidRDefault="002F5497" w:rsidP="002F5497">
      <w:pPr>
        <w:spacing w:before="49"/>
        <w:jc w:val="right"/>
        <w:rPr>
          <w:sz w:val="14"/>
        </w:rPr>
      </w:pPr>
      <w:r>
        <w:rPr>
          <w:w w:val="105"/>
          <w:position w:val="6"/>
          <w:sz w:val="24"/>
        </w:rPr>
        <w:t xml:space="preserve">               N</w:t>
      </w:r>
      <w:r>
        <w:rPr>
          <w:w w:val="105"/>
          <w:sz w:val="14"/>
        </w:rPr>
        <w:t>g м</w:t>
      </w:r>
    </w:p>
    <w:p w:rsidR="002F5497" w:rsidRDefault="002F5497" w:rsidP="002F5497">
      <w:pPr>
        <w:pStyle w:val="a3"/>
        <w:tabs>
          <w:tab w:val="left" w:pos="9498"/>
        </w:tabs>
        <w:ind w:left="337" w:right="709" w:firstLine="708"/>
        <w:jc w:val="both"/>
        <w:sectPr w:rsidR="002F5497" w:rsidSect="002F5497">
          <w:type w:val="continuous"/>
          <w:pgSz w:w="11910" w:h="16840"/>
          <w:pgMar w:top="851" w:right="428" w:bottom="1701" w:left="1134" w:header="724" w:footer="0" w:gutter="0"/>
          <w:cols w:space="720"/>
          <w:docGrid w:linePitch="299"/>
        </w:sectPr>
      </w:pPr>
      <w:r w:rsidRPr="00E97473">
        <w:t>количество месяцев предоставления услуг</w:t>
      </w:r>
      <w:r>
        <w:t xml:space="preserve"> связи по g-му тарифу;</w:t>
      </w:r>
    </w:p>
    <w:p w:rsidR="002F5497" w:rsidRPr="002F5497" w:rsidRDefault="002F5497" w:rsidP="002F5497">
      <w:pPr>
        <w:pStyle w:val="a5"/>
        <w:numPr>
          <w:ilvl w:val="0"/>
          <w:numId w:val="7"/>
        </w:numPr>
        <w:tabs>
          <w:tab w:val="left" w:pos="340"/>
        </w:tabs>
        <w:spacing w:before="7"/>
        <w:ind w:left="339" w:hanging="214"/>
        <w:rPr>
          <w:sz w:val="28"/>
        </w:rPr>
        <w:sectPr w:rsidR="002F5497" w:rsidRPr="002F5497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98" w:space="40"/>
            <w:col w:w="9632"/>
          </w:cols>
        </w:sectPr>
      </w:pPr>
      <w:r w:rsidRPr="00E97473">
        <w:rPr>
          <w:sz w:val="28"/>
        </w:rPr>
        <w:lastRenderedPageBreak/>
        <w:t xml:space="preserve">и </w:t>
      </w:r>
      <w:r w:rsidRPr="00E97473">
        <w:rPr>
          <w:sz w:val="28"/>
        </w:rPr>
        <w:lastRenderedPageBreak/>
        <w:t>местной</w:t>
      </w:r>
      <w:r w:rsidRPr="00E97473">
        <w:rPr>
          <w:spacing w:val="25"/>
          <w:sz w:val="28"/>
        </w:rPr>
        <w:t xml:space="preserve"> </w:t>
      </w:r>
      <w:r w:rsidRPr="00E97473">
        <w:rPr>
          <w:sz w:val="28"/>
        </w:rPr>
        <w:t>телефонно</w:t>
      </w:r>
      <w:r>
        <w:rPr>
          <w:sz w:val="28"/>
        </w:rPr>
        <w:t>й</w:t>
      </w:r>
    </w:p>
    <w:p w:rsidR="000F2483" w:rsidRPr="00B84342" w:rsidRDefault="000F2483" w:rsidP="002F5497">
      <w:pPr>
        <w:pStyle w:val="a3"/>
        <w:spacing w:before="37"/>
        <w:sectPr w:rsidR="000F2483" w:rsidRPr="00B84342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903" w:space="50"/>
            <w:col w:w="10017"/>
          </w:cols>
        </w:sectPr>
      </w:pP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6"/>
        <w:ind w:firstLine="426"/>
        <w:rPr>
          <w:sz w:val="13"/>
        </w:rPr>
      </w:pPr>
      <w:r>
        <w:rPr>
          <w:w w:val="110"/>
          <w:position w:val="6"/>
          <w:sz w:val="23"/>
        </w:rPr>
        <w:lastRenderedPageBreak/>
        <w:t xml:space="preserve">       Q</w:t>
      </w:r>
      <w:r>
        <w:rPr>
          <w:w w:val="110"/>
          <w:sz w:val="13"/>
        </w:rPr>
        <w:t>i мг</w:t>
      </w:r>
    </w:p>
    <w:p w:rsidR="000F2483" w:rsidRDefault="000F2483" w:rsidP="000F2483">
      <w:pPr>
        <w:pStyle w:val="a5"/>
        <w:numPr>
          <w:ilvl w:val="1"/>
          <w:numId w:val="7"/>
        </w:numPr>
        <w:tabs>
          <w:tab w:val="left" w:pos="578"/>
          <w:tab w:val="left" w:pos="579"/>
          <w:tab w:val="left" w:pos="2164"/>
          <w:tab w:val="left" w:pos="3902"/>
          <w:tab w:val="left" w:pos="5142"/>
          <w:tab w:val="left" w:pos="5790"/>
          <w:tab w:val="left" w:pos="7121"/>
        </w:tabs>
        <w:spacing w:before="10"/>
        <w:ind w:hanging="331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количество</w:t>
      </w:r>
      <w:r>
        <w:rPr>
          <w:sz w:val="28"/>
        </w:rPr>
        <w:tab/>
        <w:t>абонентских</w:t>
      </w:r>
      <w:r>
        <w:rPr>
          <w:sz w:val="28"/>
        </w:rPr>
        <w:tab/>
        <w:t>номеров</w:t>
      </w:r>
      <w:r>
        <w:rPr>
          <w:sz w:val="28"/>
        </w:rPr>
        <w:tab/>
        <w:t>для</w:t>
      </w:r>
      <w:r>
        <w:rPr>
          <w:sz w:val="28"/>
        </w:rPr>
        <w:tab/>
        <w:t>передачи</w:t>
      </w:r>
      <w:r>
        <w:rPr>
          <w:sz w:val="28"/>
        </w:rPr>
        <w:tab/>
        <w:t>голосовой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308" w:space="40"/>
            <w:col w:w="9622"/>
          </w:cols>
        </w:sectPr>
      </w:pPr>
    </w:p>
    <w:p w:rsidR="000F2483" w:rsidRDefault="000F2483" w:rsidP="000F2483">
      <w:pPr>
        <w:pStyle w:val="a3"/>
        <w:spacing w:before="34"/>
        <w:ind w:left="337" w:right="1269"/>
      </w:pPr>
      <w:r>
        <w:lastRenderedPageBreak/>
        <w:t>информации, используемых для междугородних телефонных соединений, с i- м тарифом;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3"/>
        <w:jc w:val="right"/>
        <w:rPr>
          <w:sz w:val="13"/>
        </w:rPr>
      </w:pPr>
      <w:r>
        <w:rPr>
          <w:w w:val="110"/>
          <w:position w:val="6"/>
          <w:sz w:val="23"/>
        </w:rPr>
        <w:lastRenderedPageBreak/>
        <w:t>S</w:t>
      </w:r>
      <w:r>
        <w:rPr>
          <w:w w:val="110"/>
          <w:sz w:val="13"/>
        </w:rPr>
        <w:t>i мг</w:t>
      </w:r>
    </w:p>
    <w:p w:rsidR="000F2483" w:rsidRDefault="000F2483" w:rsidP="000F2483">
      <w:pPr>
        <w:pStyle w:val="a5"/>
        <w:numPr>
          <w:ilvl w:val="1"/>
          <w:numId w:val="7"/>
        </w:numPr>
        <w:tabs>
          <w:tab w:val="left" w:pos="457"/>
        </w:tabs>
        <w:spacing w:before="7"/>
        <w:ind w:left="456" w:hanging="26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продолжительность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междугородних</w:t>
      </w:r>
      <w:r>
        <w:rPr>
          <w:spacing w:val="30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40" w:space="40"/>
            <w:col w:w="9690"/>
          </w:cols>
        </w:sectPr>
      </w:pPr>
    </w:p>
    <w:p w:rsidR="000F2483" w:rsidRDefault="000F2483" w:rsidP="000F2483">
      <w:pPr>
        <w:pStyle w:val="a3"/>
        <w:spacing w:before="35"/>
        <w:ind w:left="337"/>
      </w:pPr>
      <w:r>
        <w:lastRenderedPageBreak/>
        <w:t>месяц в расчете на 1 абонентский телефонный номер для передачи голосовой информации по i-му тарифу;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50"/>
        <w:jc w:val="right"/>
        <w:rPr>
          <w:sz w:val="14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4"/>
        </w:rPr>
        <w:t>i мг</w:t>
      </w:r>
    </w:p>
    <w:p w:rsidR="000F2483" w:rsidRDefault="000F2483" w:rsidP="000F2483">
      <w:pPr>
        <w:pStyle w:val="a5"/>
        <w:numPr>
          <w:ilvl w:val="2"/>
          <w:numId w:val="7"/>
        </w:numPr>
        <w:tabs>
          <w:tab w:val="left" w:pos="633"/>
          <w:tab w:val="left" w:pos="634"/>
          <w:tab w:val="left" w:pos="1451"/>
          <w:tab w:val="left" w:pos="2645"/>
          <w:tab w:val="left" w:pos="4079"/>
          <w:tab w:val="left" w:pos="4786"/>
          <w:tab w:val="left" w:pos="6949"/>
        </w:tabs>
        <w:spacing w:before="9"/>
        <w:ind w:hanging="362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цена</w:t>
      </w:r>
      <w:r>
        <w:rPr>
          <w:sz w:val="28"/>
        </w:rPr>
        <w:tab/>
        <w:t>минуты</w:t>
      </w:r>
      <w:r>
        <w:rPr>
          <w:sz w:val="28"/>
        </w:rPr>
        <w:tab/>
        <w:t>разговора</w:t>
      </w:r>
      <w:r>
        <w:rPr>
          <w:sz w:val="28"/>
        </w:rPr>
        <w:tab/>
        <w:t>при</w:t>
      </w:r>
      <w:r>
        <w:rPr>
          <w:sz w:val="28"/>
        </w:rPr>
        <w:tab/>
        <w:t>междугородних</w:t>
      </w:r>
      <w:r>
        <w:rPr>
          <w:sz w:val="28"/>
        </w:rPr>
        <w:tab/>
        <w:t>телефонных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41" w:space="40"/>
            <w:col w:w="9689"/>
          </w:cols>
        </w:sectPr>
      </w:pPr>
    </w:p>
    <w:p w:rsidR="000F2483" w:rsidRDefault="000F2483" w:rsidP="000F2483">
      <w:pPr>
        <w:pStyle w:val="a3"/>
        <w:spacing w:before="38"/>
        <w:ind w:left="337"/>
      </w:pPr>
      <w:r>
        <w:lastRenderedPageBreak/>
        <w:t>соединениях по i-му тарифу;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3"/>
        <w:jc w:val="right"/>
        <w:rPr>
          <w:sz w:val="13"/>
        </w:rPr>
      </w:pPr>
      <w:r>
        <w:rPr>
          <w:w w:val="110"/>
          <w:position w:val="6"/>
          <w:sz w:val="23"/>
        </w:rPr>
        <w:lastRenderedPageBreak/>
        <w:t>N</w:t>
      </w:r>
      <w:r>
        <w:rPr>
          <w:w w:val="110"/>
          <w:sz w:val="13"/>
        </w:rPr>
        <w:t>i мг</w:t>
      </w:r>
    </w:p>
    <w:p w:rsidR="000F2483" w:rsidRDefault="000F2483" w:rsidP="000F2483">
      <w:pPr>
        <w:pStyle w:val="a5"/>
        <w:numPr>
          <w:ilvl w:val="2"/>
          <w:numId w:val="7"/>
        </w:numPr>
        <w:tabs>
          <w:tab w:val="left" w:pos="539"/>
          <w:tab w:val="left" w:pos="540"/>
          <w:tab w:val="left" w:pos="2115"/>
          <w:tab w:val="left" w:pos="3300"/>
          <w:tab w:val="left" w:pos="5420"/>
          <w:tab w:val="left" w:pos="6449"/>
        </w:tabs>
        <w:spacing w:before="7"/>
        <w:ind w:left="539" w:hanging="31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количество</w:t>
      </w:r>
      <w:r>
        <w:rPr>
          <w:sz w:val="28"/>
        </w:rPr>
        <w:tab/>
        <w:t>месяцев</w:t>
      </w:r>
      <w:r>
        <w:rPr>
          <w:sz w:val="28"/>
        </w:rPr>
        <w:tab/>
        <w:t>предоставления</w:t>
      </w:r>
      <w:r>
        <w:rPr>
          <w:sz w:val="28"/>
        </w:rPr>
        <w:tab/>
        <w:t>услуги</w:t>
      </w:r>
      <w:r>
        <w:rPr>
          <w:sz w:val="28"/>
        </w:rPr>
        <w:tab/>
        <w:t>междугородней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323" w:space="40"/>
            <w:col w:w="9607"/>
          </w:cols>
        </w:sectPr>
      </w:pPr>
    </w:p>
    <w:p w:rsidR="000F2483" w:rsidRDefault="000F2483" w:rsidP="000F2483">
      <w:pPr>
        <w:pStyle w:val="a3"/>
        <w:spacing w:before="35"/>
        <w:ind w:left="337"/>
      </w:pPr>
      <w:r>
        <w:lastRenderedPageBreak/>
        <w:t>телефонной связи по i-му тарифу;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2"/>
        <w:jc w:val="right"/>
        <w:rPr>
          <w:sz w:val="13"/>
        </w:rPr>
      </w:pPr>
      <w:r>
        <w:rPr>
          <w:w w:val="105"/>
          <w:position w:val="6"/>
        </w:rPr>
        <w:lastRenderedPageBreak/>
        <w:t>Q</w:t>
      </w:r>
      <w:r>
        <w:rPr>
          <w:w w:val="105"/>
          <w:sz w:val="13"/>
        </w:rPr>
        <w:t>j мн</w:t>
      </w:r>
    </w:p>
    <w:p w:rsidR="000F2483" w:rsidRDefault="000F2483" w:rsidP="000F2483">
      <w:pPr>
        <w:pStyle w:val="a5"/>
        <w:numPr>
          <w:ilvl w:val="2"/>
          <w:numId w:val="7"/>
        </w:numPr>
        <w:tabs>
          <w:tab w:val="left" w:pos="570"/>
          <w:tab w:val="left" w:pos="571"/>
          <w:tab w:val="left" w:pos="2153"/>
          <w:tab w:val="left" w:pos="3889"/>
          <w:tab w:val="left" w:pos="5127"/>
          <w:tab w:val="left" w:pos="5772"/>
          <w:tab w:val="left" w:pos="7100"/>
        </w:tabs>
        <w:spacing w:before="7"/>
        <w:ind w:left="570" w:hanging="329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количество</w:t>
      </w:r>
      <w:r>
        <w:rPr>
          <w:sz w:val="28"/>
        </w:rPr>
        <w:tab/>
        <w:t>абонентских</w:t>
      </w:r>
      <w:r>
        <w:rPr>
          <w:sz w:val="28"/>
        </w:rPr>
        <w:tab/>
        <w:t>номеров</w:t>
      </w:r>
      <w:r>
        <w:rPr>
          <w:sz w:val="28"/>
        </w:rPr>
        <w:tab/>
        <w:t>для</w:t>
      </w:r>
      <w:r>
        <w:rPr>
          <w:sz w:val="28"/>
        </w:rPr>
        <w:tab/>
        <w:t>передачи</w:t>
      </w:r>
      <w:r>
        <w:rPr>
          <w:sz w:val="28"/>
        </w:rPr>
        <w:tab/>
        <w:t>голосовой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328" w:space="40"/>
            <w:col w:w="9602"/>
          </w:cols>
        </w:sectPr>
      </w:pPr>
    </w:p>
    <w:p w:rsidR="000F2483" w:rsidRDefault="000F2483" w:rsidP="000F2483">
      <w:pPr>
        <w:pStyle w:val="a3"/>
        <w:spacing w:before="47"/>
        <w:ind w:left="337" w:right="1277"/>
      </w:pPr>
      <w:r>
        <w:lastRenderedPageBreak/>
        <w:t>информации, используемых для международных телефонных соединений, с j-м тарифом;</w:t>
      </w:r>
    </w:p>
    <w:p w:rsidR="000F2483" w:rsidRDefault="000F2483" w:rsidP="000F2483">
      <w:pPr>
        <w:ind w:right="1136" w:hanging="142"/>
        <w:jc w:val="both"/>
        <w:rPr>
          <w:sz w:val="28"/>
          <w:szCs w:val="28"/>
        </w:rPr>
      </w:pPr>
      <w:r w:rsidRPr="00B84342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42">
        <w:rPr>
          <w:sz w:val="28"/>
          <w:szCs w:val="28"/>
        </w:rPr>
        <w:t xml:space="preserve"> - продолжительность международных телефонных соединений в месяц в расчёте</w:t>
      </w:r>
    </w:p>
    <w:p w:rsidR="000F2483" w:rsidRPr="00B84342" w:rsidRDefault="000F2483" w:rsidP="000F2483">
      <w:pPr>
        <w:ind w:right="1136" w:hanging="142"/>
        <w:jc w:val="both"/>
        <w:rPr>
          <w:sz w:val="28"/>
          <w:szCs w:val="28"/>
        </w:rPr>
      </w:pPr>
      <w:r w:rsidRPr="00B84342">
        <w:rPr>
          <w:sz w:val="28"/>
          <w:szCs w:val="28"/>
        </w:rPr>
        <w:t xml:space="preserve"> на 1 абонентский номер для передачи голосовой информации по j-му тарифу;</w:t>
      </w:r>
    </w:p>
    <w:p w:rsidR="000F2483" w:rsidRPr="00B84342" w:rsidRDefault="000F2483" w:rsidP="000F2483">
      <w:pPr>
        <w:ind w:right="1136" w:hanging="142"/>
        <w:jc w:val="both"/>
        <w:rPr>
          <w:sz w:val="28"/>
          <w:szCs w:val="28"/>
        </w:rPr>
      </w:pPr>
      <w:r w:rsidRPr="00B84342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42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0F2483" w:rsidRPr="00746367" w:rsidRDefault="000F2483" w:rsidP="000232B8">
      <w:pPr>
        <w:ind w:right="1136" w:hanging="142"/>
        <w:jc w:val="both"/>
        <w:rPr>
          <w:sz w:val="28"/>
          <w:szCs w:val="28"/>
        </w:rPr>
        <w:sectPr w:rsidR="000F2483" w:rsidRPr="00746367" w:rsidSect="00D2386D">
          <w:type w:val="continuous"/>
          <w:pgSz w:w="11910" w:h="16840"/>
          <w:pgMar w:top="1580" w:right="1133" w:bottom="280" w:left="1276" w:header="720" w:footer="720" w:gutter="0"/>
          <w:cols w:space="720"/>
        </w:sectPr>
      </w:pPr>
      <w:r w:rsidRPr="00B84342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42">
        <w:rPr>
          <w:sz w:val="28"/>
          <w:szCs w:val="28"/>
        </w:rPr>
        <w:t xml:space="preserve"> - количество месяцев предоставления услуги международной </w:t>
      </w:r>
      <w:r>
        <w:rPr>
          <w:sz w:val="28"/>
          <w:szCs w:val="28"/>
        </w:rPr>
        <w:t>телефонной связи по j-му тарифу.</w:t>
      </w:r>
    </w:p>
    <w:p w:rsidR="000232B8" w:rsidRPr="004F3E73" w:rsidRDefault="000232B8" w:rsidP="000232B8">
      <w:pPr>
        <w:ind w:right="338"/>
        <w:jc w:val="both"/>
        <w:rPr>
          <w:sz w:val="28"/>
          <w:szCs w:val="28"/>
        </w:rPr>
      </w:pPr>
      <w:r w:rsidRPr="000232B8">
        <w:rPr>
          <w:b/>
          <w:sz w:val="28"/>
          <w:szCs w:val="28"/>
        </w:rPr>
        <w:lastRenderedPageBreak/>
        <w:t xml:space="preserve">      3.</w:t>
      </w:r>
      <w:r w:rsidRPr="004F3E73">
        <w:rPr>
          <w:sz w:val="28"/>
          <w:szCs w:val="28"/>
        </w:rPr>
        <w:t xml:space="preserve"> </w:t>
      </w:r>
      <w:r w:rsidRPr="004F3E73">
        <w:rPr>
          <w:b/>
          <w:sz w:val="28"/>
          <w:szCs w:val="28"/>
        </w:rPr>
        <w:t>Затраты на оплату услуг подвижной связи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  <w:r w:rsidRPr="004F3E73">
        <w:rPr>
          <w:noProof/>
          <w:sz w:val="28"/>
          <w:szCs w:val="28"/>
        </w:rPr>
        <w:t xml:space="preserve"> 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563473" cy="548640"/>
            <wp:effectExtent l="0" t="0" r="0" b="0"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0232B8" w:rsidRDefault="000232B8" w:rsidP="000232B8">
      <w:pPr>
        <w:tabs>
          <w:tab w:val="left" w:pos="1038"/>
        </w:tabs>
        <w:spacing w:before="72"/>
        <w:ind w:right="477"/>
        <w:rPr>
          <w:b/>
          <w:position w:val="1"/>
          <w:sz w:val="28"/>
        </w:rPr>
      </w:pPr>
    </w:p>
    <w:p w:rsidR="000232B8" w:rsidRPr="004F3E73" w:rsidRDefault="000232B8" w:rsidP="000232B8">
      <w:pPr>
        <w:ind w:right="477"/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в соответствии с </w:t>
      </w:r>
      <w:hyperlink w:anchor="Par50" w:history="1"/>
      <w:r w:rsidRPr="004F3E73">
        <w:rPr>
          <w:sz w:val="28"/>
          <w:szCs w:val="28"/>
        </w:rPr>
        <w:t xml:space="preserve">  Порядком определения нормативных затрат на обеспечение функций Администрации городского поселения «Новокручининское» (далее - нормативы), с учётом нормативов обеспечения функций администрации, применяемых при расчёте </w:t>
      </w:r>
      <w:r w:rsidRPr="004F3E73">
        <w:rPr>
          <w:sz w:val="28"/>
          <w:szCs w:val="28"/>
        </w:rPr>
        <w:lastRenderedPageBreak/>
        <w:t>нормативных затрат на приобретение средств подвижной связи и услуг подвижной связи (далее - нормативы затрат на приобретение средств связи);</w:t>
      </w:r>
    </w:p>
    <w:p w:rsidR="000232B8" w:rsidRPr="004F3E73" w:rsidRDefault="000232B8" w:rsidP="000232B8">
      <w:pPr>
        <w:ind w:right="477"/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ежемесячная цена услуги подвижной связи в расчёте на 1 номер сотовой абонентской станции i-й должности в соответствии с нормативами органов, определёнными с учётом нормативов затрат на приобретение средств связи;</w:t>
      </w:r>
    </w:p>
    <w:p w:rsidR="00D2386D" w:rsidRDefault="000232B8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9525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 </w:t>
      </w:r>
      <w:r>
        <w:rPr>
          <w:sz w:val="28"/>
          <w:szCs w:val="28"/>
        </w:rPr>
        <w:t>подвижной связи по i-й должности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59B1">
        <w:rPr>
          <w:b/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88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0" b="0"/>
            <wp:docPr id="88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88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SIM-карт по i-й должности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88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ежемесячная цена в расчёте на 1 SIM-карту по i-й должности;</w:t>
      </w:r>
    </w:p>
    <w:p w:rsidR="00D2386D" w:rsidRPr="00857326" w:rsidRDefault="00D2386D" w:rsidP="00D2386D">
      <w:pPr>
        <w:jc w:val="both"/>
        <w:rPr>
          <w:b/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88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857326">
        <w:rPr>
          <w:b/>
          <w:sz w:val="28"/>
          <w:szCs w:val="28"/>
        </w:rPr>
        <w:tab/>
        <w:t>5. Затраты на сеть «Интернет» и услуги Интернет-провайдеров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88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88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89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89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89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6.</w:t>
      </w:r>
      <w:r w:rsidRPr="004F3E73">
        <w:rPr>
          <w:sz w:val="28"/>
          <w:szCs w:val="28"/>
        </w:rPr>
        <w:t xml:space="preserve"> </w:t>
      </w:r>
      <w:r w:rsidRPr="00857326">
        <w:rPr>
          <w:b/>
          <w:sz w:val="28"/>
          <w:szCs w:val="28"/>
        </w:rPr>
        <w:t xml:space="preserve">Затраты на электросвязь, относящуюся к связи специального назначения 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89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333375"/>
            <wp:effectExtent l="0" t="0" r="0" b="0"/>
            <wp:docPr id="89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89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телефонных номеров электросвязи, относящейся к связи </w:t>
      </w:r>
      <w:r w:rsidRPr="004F3E73">
        <w:rPr>
          <w:sz w:val="28"/>
          <w:szCs w:val="28"/>
        </w:rPr>
        <w:lastRenderedPageBreak/>
        <w:t>специального назначения, используемой на региональном уровне;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89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89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857326">
        <w:rPr>
          <w:b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89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9525" b="0"/>
            <wp:docPr id="8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0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0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ежемесячная i-я абонентская плата за цифровой поток;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90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8.</w:t>
      </w:r>
      <w:r w:rsidRPr="004F3E73">
        <w:rPr>
          <w:sz w:val="28"/>
          <w:szCs w:val="28"/>
        </w:rPr>
        <w:t xml:space="preserve"> </w:t>
      </w:r>
      <w:r w:rsidRPr="00857326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9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123950" cy="552450"/>
            <wp:effectExtent l="0" t="0" r="0" b="0"/>
            <wp:docPr id="90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 xml:space="preserve">где 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90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по i-й иной услуге связи, определяемая по фактическим данным отчётного финансового года.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Pr="00857326" w:rsidRDefault="00D2386D" w:rsidP="00D2386D">
      <w:pPr>
        <w:jc w:val="center"/>
        <w:rPr>
          <w:b/>
          <w:i/>
          <w:sz w:val="28"/>
          <w:szCs w:val="28"/>
        </w:rPr>
      </w:pPr>
      <w:r w:rsidRPr="00857326">
        <w:rPr>
          <w:b/>
          <w:i/>
          <w:sz w:val="28"/>
          <w:szCs w:val="28"/>
        </w:rPr>
        <w:t>Затраты на содержание имущества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>
        <w:rPr>
          <w:b/>
          <w:sz w:val="28"/>
          <w:szCs w:val="28"/>
        </w:rPr>
        <w:t>9</w:t>
      </w:r>
      <w:r w:rsidRPr="00857326">
        <w:rPr>
          <w:b/>
          <w:sz w:val="28"/>
          <w:szCs w:val="28"/>
        </w:rPr>
        <w:t>. При определении затрат на техническое обслуживание и регламентно - профилактический ремонт,</w:t>
      </w:r>
      <w:r w:rsidRPr="004F3E73">
        <w:rPr>
          <w:sz w:val="28"/>
          <w:szCs w:val="28"/>
        </w:rPr>
        <w:t xml:space="preserve"> указанный </w:t>
      </w:r>
      <w:r w:rsidRPr="00667455">
        <w:rPr>
          <w:sz w:val="28"/>
          <w:szCs w:val="28"/>
        </w:rPr>
        <w:t xml:space="preserve">в </w:t>
      </w:r>
      <w:hyperlink w:anchor="Par177" w:history="1">
        <w:r w:rsidRPr="00667455">
          <w:rPr>
            <w:rStyle w:val="ac"/>
            <w:color w:val="auto"/>
            <w:sz w:val="28"/>
            <w:szCs w:val="28"/>
            <w:u w:val="none"/>
          </w:rPr>
          <w:t>пунктах 11</w:t>
        </w:r>
      </w:hyperlink>
      <w:r w:rsidRPr="00667455">
        <w:rPr>
          <w:sz w:val="28"/>
          <w:szCs w:val="28"/>
        </w:rPr>
        <w:t xml:space="preserve"> - </w:t>
      </w:r>
      <w:hyperlink w:anchor="Par216" w:history="1">
        <w:r w:rsidRPr="00667455">
          <w:rPr>
            <w:rStyle w:val="ac"/>
            <w:color w:val="auto"/>
            <w:sz w:val="28"/>
            <w:szCs w:val="28"/>
            <w:u w:val="none"/>
          </w:rPr>
          <w:t>16</w:t>
        </w:r>
      </w:hyperlink>
      <w:r w:rsidRPr="004F3E73">
        <w:rPr>
          <w:sz w:val="28"/>
          <w:szCs w:val="28"/>
        </w:rPr>
        <w:t xml:space="preserve"> настоящих Правил, применяется перечень работ по техническому обслуживанию и регламентно - профилактическому ремонту и нормативным трудозатратам на их выполнение, установленный в эксплуатационной документации или утверждённом регламенте выполнения таких работ.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10. Затраты на техническое обслуживание и регламентно - профилактический ремонт вычислительной техники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90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0" b="0"/>
            <wp:docPr id="90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90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33375"/>
            <wp:effectExtent l="19050" t="0" r="9525" b="0"/>
            <wp:docPr id="90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в расчете на 1 i-ю рабочую станцию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11</w:t>
      </w:r>
      <w:r w:rsidRPr="004F3E73">
        <w:rPr>
          <w:sz w:val="28"/>
          <w:szCs w:val="28"/>
        </w:rPr>
        <w:t xml:space="preserve">. </w:t>
      </w:r>
      <w:r w:rsidRPr="00857326">
        <w:rPr>
          <w:b/>
          <w:sz w:val="28"/>
          <w:szCs w:val="28"/>
        </w:rPr>
        <w:t>Затраты на техническое обслуживание и регламентно - профилактический ремонт оборудования по обеспечению безопасности информации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91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 w:rsidR="00E97473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0" t="0" r="9525" b="0"/>
            <wp:docPr id="91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1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единицы i-го оборудования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12. Затраты на техническое обслуживание и регламентно - профилактический ремонт системы телефонной связи (автоматизированных телефонных станций)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66900" cy="552450"/>
            <wp:effectExtent l="0" t="0" r="0" b="0"/>
            <wp:docPr id="91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1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автоматизированной телефонной станции i-го вида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13. Затраты на техническое обслуживание и регламентно - профилактический ремонт локальных вычислительных сетей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1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0" b="0"/>
            <wp:docPr id="91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2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2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устройства локальных вычислительных сетей i-го вида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14. Затраты на техническое обслуживание и регламентно - профилактический ремонт систем бесперебойного питания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2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92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 w:rsidR="002F5497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0" t="0" r="9525" b="0"/>
            <wp:docPr id="92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19050" t="0" r="9525" b="0"/>
            <wp:docPr id="92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модуля бесперебойного питания i-го вида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 xml:space="preserve">15. Затраты на техническое обслуживание и регламентно - профилактический ремонт принтеров, </w:t>
      </w:r>
      <w:r>
        <w:rPr>
          <w:b/>
          <w:sz w:val="28"/>
          <w:szCs w:val="28"/>
        </w:rPr>
        <w:t xml:space="preserve"> </w:t>
      </w:r>
      <w:r w:rsidRPr="00857326">
        <w:rPr>
          <w:b/>
          <w:sz w:val="28"/>
          <w:szCs w:val="28"/>
        </w:rPr>
        <w:t>многофункциональных устройств и копировальных аппаратов (оргтехники)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92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92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0" t="0" r="0" b="0"/>
            <wp:docPr id="92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92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2386D" w:rsidRDefault="00D2386D" w:rsidP="00E97473">
      <w:pPr>
        <w:rPr>
          <w:b/>
          <w:i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</w:p>
    <w:p w:rsidR="00D2386D" w:rsidRPr="0089688C" w:rsidRDefault="00D2386D" w:rsidP="00D2386D">
      <w:pPr>
        <w:jc w:val="center"/>
        <w:rPr>
          <w:b/>
          <w:i/>
          <w:sz w:val="28"/>
          <w:szCs w:val="28"/>
        </w:rPr>
      </w:pPr>
      <w:r w:rsidRPr="0089688C">
        <w:rPr>
          <w:b/>
          <w:i/>
          <w:sz w:val="28"/>
          <w:szCs w:val="28"/>
        </w:rPr>
        <w:t>Затраты на приобретение прочих работ и услуг,</w:t>
      </w:r>
    </w:p>
    <w:p w:rsidR="00D2386D" w:rsidRPr="0089688C" w:rsidRDefault="00D2386D" w:rsidP="00D2386D">
      <w:pPr>
        <w:jc w:val="center"/>
        <w:rPr>
          <w:b/>
          <w:i/>
          <w:sz w:val="28"/>
          <w:szCs w:val="28"/>
        </w:rPr>
      </w:pPr>
      <w:r w:rsidRPr="0089688C">
        <w:rPr>
          <w:b/>
          <w:i/>
          <w:sz w:val="28"/>
          <w:szCs w:val="28"/>
        </w:rPr>
        <w:t>не относящиеся к затратам на услуги связи, аренду</w:t>
      </w:r>
    </w:p>
    <w:p w:rsidR="00D2386D" w:rsidRPr="0089688C" w:rsidRDefault="00D2386D" w:rsidP="00D2386D">
      <w:pPr>
        <w:jc w:val="center"/>
        <w:rPr>
          <w:i/>
          <w:sz w:val="28"/>
          <w:szCs w:val="28"/>
        </w:rPr>
      </w:pPr>
      <w:r w:rsidRPr="0089688C">
        <w:rPr>
          <w:b/>
          <w:i/>
          <w:sz w:val="28"/>
          <w:szCs w:val="28"/>
        </w:rPr>
        <w:t>и содержание имущества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16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3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93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3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3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 xml:space="preserve">17. Затраты на оплату услуг по сопровождению справочно-правовых систем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3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552450"/>
            <wp:effectExtent l="0" t="0" r="0" b="0"/>
            <wp:docPr id="93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 xml:space="preserve"> 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9525" b="0"/>
            <wp:docPr id="93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</w:t>
      </w:r>
      <w:r w:rsidRPr="004F3E73">
        <w:rPr>
          <w:sz w:val="28"/>
          <w:szCs w:val="28"/>
        </w:rPr>
        <w:lastRenderedPageBreak/>
        <w:t>работ по сопровождению справочно-правовых систем.</w:t>
      </w:r>
    </w:p>
    <w:p w:rsidR="00D2386D" w:rsidRPr="004F3E73" w:rsidRDefault="002F5497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386D" w:rsidRPr="00136186">
        <w:rPr>
          <w:b/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r w:rsidR="00D2386D" w:rsidRPr="004F3E73">
        <w:rPr>
          <w:sz w:val="28"/>
          <w:szCs w:val="28"/>
        </w:rPr>
        <w:t xml:space="preserve"> (</w:t>
      </w:r>
      <w:r w:rsidR="00D2386D"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3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86D"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93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0" b="0"/>
            <wp:docPr id="93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94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19. Затраты на оплату услуг, связанных с обеспечением безопасности информации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4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304800"/>
            <wp:effectExtent l="0" t="0" r="0" b="0"/>
            <wp:docPr id="94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94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4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20. Затраты на проведение аттестационных, проверочных и контрольных мероприятий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94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76575" cy="552450"/>
            <wp:effectExtent l="0" t="0" r="0" b="0"/>
            <wp:docPr id="94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4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аттестуемых i-х объектов (помещений);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4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94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95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5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95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0" t="0" r="9525" b="0"/>
            <wp:docPr id="95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5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95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590675" cy="552450"/>
            <wp:effectExtent l="0" t="0" r="0" b="0"/>
            <wp:docPr id="95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5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95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D2386D" w:rsidRPr="00027390" w:rsidRDefault="00D2386D" w:rsidP="00D2386D">
      <w:pPr>
        <w:jc w:val="center"/>
        <w:rPr>
          <w:b/>
          <w:i/>
          <w:sz w:val="28"/>
          <w:szCs w:val="28"/>
        </w:rPr>
      </w:pPr>
      <w:r w:rsidRPr="00027390">
        <w:rPr>
          <w:b/>
          <w:i/>
          <w:sz w:val="28"/>
          <w:szCs w:val="28"/>
        </w:rPr>
        <w:t>Затраты на приобретение основных средств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23. Затраты на приобретение рабочих станций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95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648075" cy="552450"/>
            <wp:effectExtent l="0" t="0" r="0" b="0"/>
            <wp:docPr id="96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800100" cy="333375"/>
            <wp:effectExtent l="0" t="0" r="0" b="0"/>
            <wp:docPr id="96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714375" cy="333375"/>
            <wp:effectExtent l="0" t="0" r="9525" b="0"/>
            <wp:docPr id="96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96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Предельное количество рабочих станций по i-й должности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800100" cy="333375"/>
            <wp:effectExtent l="0" t="0" r="0" b="0"/>
            <wp:docPr id="96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определяется по формуле: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333375"/>
            <wp:effectExtent l="0" t="0" r="0" b="0"/>
            <wp:docPr id="96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 xml:space="preserve">где </w:t>
      </w:r>
    </w:p>
    <w:p w:rsidR="00D2386D" w:rsidRPr="00E974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96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численность основных работников, определяемая в </w:t>
      </w:r>
      <w:r w:rsidRPr="00E97473">
        <w:rPr>
          <w:sz w:val="28"/>
          <w:szCs w:val="28"/>
        </w:rPr>
        <w:t xml:space="preserve">соответствии с </w:t>
      </w:r>
      <w:hyperlink r:id="rId105" w:history="1">
        <w:r w:rsidRPr="00E97473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Pr="00E97473">
        <w:rPr>
          <w:sz w:val="28"/>
          <w:szCs w:val="28"/>
        </w:rPr>
        <w:t xml:space="preserve"> - </w:t>
      </w:r>
      <w:hyperlink r:id="rId106" w:history="1">
        <w:r w:rsidRPr="00E97473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Pr="00E97473">
        <w:rPr>
          <w:sz w:val="28"/>
          <w:szCs w:val="28"/>
        </w:rPr>
        <w:t xml:space="preserve"> общих требований к определению нормативных затрат.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r w:rsidRPr="004F3E73">
        <w:rPr>
          <w:sz w:val="28"/>
          <w:szCs w:val="28"/>
        </w:rPr>
        <w:t>)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5660" cy="215660"/>
            <wp:effectExtent l="19050" t="0" r="0" b="0"/>
            <wp:docPr id="96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" cy="2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98367" cy="487006"/>
            <wp:effectExtent l="0" t="0" r="6783" b="0"/>
            <wp:docPr id="96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7" cy="48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742950" cy="333375"/>
            <wp:effectExtent l="0" t="0" r="0" b="0"/>
            <wp:docPr id="96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i-го типа принтера, многофункционального устройства и </w:t>
      </w:r>
      <w:r w:rsidRPr="004F3E73">
        <w:rPr>
          <w:sz w:val="28"/>
          <w:szCs w:val="28"/>
        </w:rPr>
        <w:lastRenderedPageBreak/>
        <w:t>копировального аппарата (оргтехники)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714375" cy="333375"/>
            <wp:effectExtent l="0" t="0" r="9525" b="0"/>
            <wp:docPr id="97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7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027390">
        <w:rPr>
          <w:b/>
          <w:sz w:val="28"/>
          <w:szCs w:val="28"/>
        </w:rPr>
        <w:t>. Затраты на приобретение средств подвижной связи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6430" cy="240307"/>
            <wp:effectExtent l="19050" t="0" r="0" b="0"/>
            <wp:docPr id="97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9" cy="2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97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97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органов, определёнными с учётом нормативов затрат на приобретение средств связи;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0" b="0"/>
            <wp:docPr id="97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органов, определёнными с учётом нормативов затрат на приобретение средств связи.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273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27390">
        <w:rPr>
          <w:b/>
          <w:sz w:val="28"/>
          <w:szCs w:val="28"/>
        </w:rPr>
        <w:t>26. Затраты на приобретение планшетных компьютеров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97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14550" cy="552450"/>
            <wp:effectExtent l="0" t="0" r="0" b="0"/>
            <wp:docPr id="97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9525" b="0"/>
            <wp:docPr id="97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9525" b="0"/>
            <wp:docPr id="97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планшетного компьютера по i-й должности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27. Затраты на приобретение оборудования по обеспечению безопасности информации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8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43125" cy="552450"/>
            <wp:effectExtent l="0" t="0" r="0" b="0"/>
            <wp:docPr id="98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0" t="0" r="9525" b="0"/>
            <wp:docPr id="98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98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027390" w:rsidRDefault="00D2386D" w:rsidP="00D2386D">
      <w:pPr>
        <w:jc w:val="center"/>
        <w:rPr>
          <w:b/>
          <w:i/>
          <w:sz w:val="28"/>
          <w:szCs w:val="28"/>
        </w:rPr>
      </w:pPr>
      <w:r w:rsidRPr="00027390">
        <w:rPr>
          <w:b/>
          <w:i/>
          <w:sz w:val="28"/>
          <w:szCs w:val="28"/>
        </w:rPr>
        <w:t>Затраты на приобретение материальных запасов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28. Затраты на приобретение мониторов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8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924050" cy="552450"/>
            <wp:effectExtent l="0" t="0" r="0" b="0"/>
            <wp:docPr id="98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0" t="0" r="0" b="0"/>
            <wp:docPr id="98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98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одного монитора для i-й должности.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29. Затраты на приобретение системных блоков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8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98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9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9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одного i-го системного блока.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30. Затраты на приобретение других запасных частей для вычислительной техники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99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9525" b="0"/>
            <wp:docPr id="99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9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9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2483">
        <w:rPr>
          <w:b/>
          <w:sz w:val="28"/>
          <w:szCs w:val="28"/>
        </w:rPr>
        <w:t>31. Затраты на приобретение магнитных и оптических носителей информации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9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09750" cy="552450"/>
            <wp:effectExtent l="0" t="0" r="0" b="0"/>
            <wp:docPr id="99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9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9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i-го носителя информации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2483">
        <w:rPr>
          <w:b/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</w:t>
      </w:r>
      <w:r w:rsidRPr="004F3E73">
        <w:rPr>
          <w:sz w:val="28"/>
          <w:szCs w:val="28"/>
        </w:rPr>
        <w:t xml:space="preserve"> (оргтехники)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00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333375"/>
            <wp:effectExtent l="0" t="0" r="9525" b="0"/>
            <wp:docPr id="100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4800" cy="333375"/>
            <wp:effectExtent l="0" t="0" r="0" b="0"/>
            <wp:docPr id="100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0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2483">
        <w:rPr>
          <w:b/>
          <w:sz w:val="28"/>
          <w:szCs w:val="28"/>
        </w:rPr>
        <w:t>33. Затраты на приобретение расходных материалов для принтеров, многофункциональных  устройств  и  копировальных  аппаратов   (оргтехники)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00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9525" b="0"/>
            <wp:docPr id="100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0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00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00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34. Затраты на приобретение запасных частей для принтеров, многофункциональных  устройств  и   копировальных  аппаратов</w:t>
      </w:r>
      <w:r w:rsidRPr="004F3E73">
        <w:rPr>
          <w:sz w:val="28"/>
          <w:szCs w:val="28"/>
        </w:rPr>
        <w:t xml:space="preserve">  (оргтехники)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0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552450"/>
            <wp:effectExtent l="0" t="0" r="0" b="0"/>
            <wp:docPr id="101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1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1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i-й запасной части.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F2483">
        <w:rPr>
          <w:b/>
          <w:sz w:val="28"/>
          <w:szCs w:val="28"/>
        </w:rPr>
        <w:t xml:space="preserve">        35. Затраты на приобретение материальных запасов по обеспечению безопасности информации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1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028825" cy="552450"/>
            <wp:effectExtent l="0" t="0" r="0" b="0"/>
            <wp:docPr id="101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0" t="0" r="0" b="0"/>
            <wp:docPr id="101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01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i-го материального запаса.</w:t>
      </w:r>
    </w:p>
    <w:p w:rsidR="002F5497" w:rsidRDefault="002F5497" w:rsidP="00D2386D">
      <w:pPr>
        <w:jc w:val="center"/>
        <w:rPr>
          <w:b/>
          <w:i/>
          <w:sz w:val="28"/>
          <w:szCs w:val="28"/>
        </w:rPr>
      </w:pPr>
    </w:p>
    <w:p w:rsidR="002F5497" w:rsidRDefault="002F5497" w:rsidP="00D2386D">
      <w:pPr>
        <w:jc w:val="center"/>
        <w:rPr>
          <w:b/>
          <w:i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0F2483">
        <w:rPr>
          <w:b/>
          <w:i/>
          <w:sz w:val="28"/>
          <w:szCs w:val="28"/>
        </w:rPr>
        <w:lastRenderedPageBreak/>
        <w:t>II. Прочие затраты</w:t>
      </w:r>
    </w:p>
    <w:p w:rsidR="00D2386D" w:rsidRPr="000F2483" w:rsidRDefault="00D2386D" w:rsidP="00D2386D">
      <w:pPr>
        <w:jc w:val="center"/>
        <w:rPr>
          <w:sz w:val="28"/>
          <w:szCs w:val="28"/>
        </w:rPr>
      </w:pPr>
    </w:p>
    <w:p w:rsidR="00D2386D" w:rsidRPr="000F2483" w:rsidRDefault="00D2386D" w:rsidP="00D2386D">
      <w:pPr>
        <w:jc w:val="center"/>
        <w:rPr>
          <w:b/>
          <w:i/>
          <w:sz w:val="28"/>
          <w:szCs w:val="28"/>
        </w:rPr>
      </w:pPr>
      <w:r w:rsidRPr="000F2483">
        <w:rPr>
          <w:b/>
          <w:i/>
          <w:sz w:val="28"/>
          <w:szCs w:val="28"/>
        </w:rPr>
        <w:t>Затраты на услуги связи, не отнесенные к затратам на услуги связи в рамках затрат</w:t>
      </w:r>
      <w:r>
        <w:rPr>
          <w:b/>
          <w:i/>
          <w:sz w:val="28"/>
          <w:szCs w:val="28"/>
        </w:rPr>
        <w:t xml:space="preserve"> </w:t>
      </w:r>
      <w:r w:rsidRPr="000F2483">
        <w:rPr>
          <w:b/>
          <w:i/>
          <w:sz w:val="28"/>
          <w:szCs w:val="28"/>
        </w:rPr>
        <w:t>на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36. Затраты на услуги связи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01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238250" cy="333375"/>
            <wp:effectExtent l="19050" t="0" r="0" b="0"/>
            <wp:docPr id="101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01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почтовой связи;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2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специальной связи.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F2483">
        <w:rPr>
          <w:b/>
          <w:sz w:val="28"/>
          <w:szCs w:val="28"/>
        </w:rPr>
        <w:t xml:space="preserve">         37. Затраты на оплату услуг почтовой связи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02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590675" cy="552450"/>
            <wp:effectExtent l="0" t="0" r="0" b="0"/>
            <wp:docPr id="102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2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2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i-го почтового отправления.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38. Затраты на оплату услуг специальной связи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2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304800"/>
            <wp:effectExtent l="0" t="0" r="0" b="0"/>
            <wp:docPr id="102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02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2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0F2483" w:rsidRDefault="00D2386D" w:rsidP="00D2386D">
      <w:pPr>
        <w:jc w:val="center"/>
        <w:rPr>
          <w:b/>
          <w:i/>
          <w:sz w:val="28"/>
          <w:szCs w:val="28"/>
        </w:rPr>
      </w:pPr>
      <w:r w:rsidRPr="000F2483">
        <w:rPr>
          <w:b/>
          <w:i/>
          <w:sz w:val="28"/>
          <w:szCs w:val="28"/>
        </w:rPr>
        <w:t>Затраты на транспортные услуги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F2483">
        <w:rPr>
          <w:b/>
          <w:sz w:val="28"/>
          <w:szCs w:val="28"/>
        </w:rPr>
        <w:tab/>
        <w:t xml:space="preserve">39. Затраты по договору об оказании услуг перевозки (транспортировки) грузов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2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03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3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3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i-й услуги перевозки (транспортировки) груза.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40. Затраты на оплату услуг аренды транспортных средств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3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581275" cy="552450"/>
            <wp:effectExtent l="0" t="0" r="9525" b="0"/>
            <wp:docPr id="103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03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03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аренды i-го транспортного средства в месяц;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9525" b="0"/>
            <wp:docPr id="103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41. Затраты на оплату разовых услуг пассажирских перевозок при проведении совещания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3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103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4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4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4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   42. Затраты на оплату проезда работника к месту нахождения </w:t>
      </w:r>
      <w:r>
        <w:rPr>
          <w:b/>
          <w:sz w:val="28"/>
          <w:szCs w:val="28"/>
        </w:rPr>
        <w:t>учебного заведения</w:t>
      </w:r>
      <w:r w:rsidRPr="0079094E">
        <w:rPr>
          <w:b/>
          <w:sz w:val="28"/>
          <w:szCs w:val="28"/>
        </w:rPr>
        <w:t xml:space="preserve"> и обратно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4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33625" cy="552450"/>
            <wp:effectExtent l="0" t="0" r="0" b="0"/>
            <wp:docPr id="104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04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04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D2386D" w:rsidRDefault="00D2386D" w:rsidP="00D2386D">
      <w:pPr>
        <w:jc w:val="center"/>
        <w:rPr>
          <w:b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  <w:r>
        <w:rPr>
          <w:b/>
          <w:i/>
          <w:sz w:val="28"/>
          <w:szCs w:val="28"/>
        </w:rPr>
        <w:t xml:space="preserve"> </w:t>
      </w:r>
      <w:r w:rsidRPr="0079094E">
        <w:rPr>
          <w:b/>
          <w:i/>
          <w:sz w:val="28"/>
          <w:szCs w:val="28"/>
        </w:rPr>
        <w:t>заключаемым со сторонними организациями</w:t>
      </w:r>
    </w:p>
    <w:p w:rsidR="00D2386D" w:rsidRPr="0079094E" w:rsidRDefault="00D2386D" w:rsidP="00D2386D">
      <w:pPr>
        <w:jc w:val="center"/>
        <w:rPr>
          <w:i/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4F3E73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lastRenderedPageBreak/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04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19250" cy="333375"/>
            <wp:effectExtent l="0" t="0" r="0" b="0"/>
            <wp:docPr id="104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 w:rsidR="002F5497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04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05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44. Затраты по договору на проезд к месту командирования и обратно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05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857500" cy="552450"/>
            <wp:effectExtent l="0" t="0" r="0" b="0"/>
            <wp:docPr id="105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05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командированных работников по i-му направлению командирования с учётом показателей утвержденных планов служебных командировок;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05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проезда по i-му направлению командирования</w:t>
      </w:r>
      <w:r>
        <w:rPr>
          <w:sz w:val="28"/>
          <w:szCs w:val="28"/>
        </w:rPr>
        <w:t>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45. Затраты по договору на найм жилого помещения на период командирования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05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962275" cy="552450"/>
            <wp:effectExtent l="0" t="0" r="0" b="0"/>
            <wp:docPr id="105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0" t="0" r="9525" b="0"/>
            <wp:docPr id="105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командированных работников по i-му направлению командирования с учётом показателей утверждённых планов служебных командировок;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05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найма жилого помещения в сутки по i-му направлению командирования</w:t>
      </w:r>
      <w:r>
        <w:rPr>
          <w:sz w:val="28"/>
          <w:szCs w:val="28"/>
        </w:rPr>
        <w:t>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04800"/>
            <wp:effectExtent l="19050" t="0" r="0" b="0"/>
            <wp:docPr id="105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D2386D" w:rsidRPr="0079094E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коммунальные услуги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 xml:space="preserve">46. Затраты на коммунальные услуги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6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295650" cy="304800"/>
            <wp:effectExtent l="0" t="0" r="0" b="0"/>
            <wp:docPr id="106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газоснабжение и иные виды топлива;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электроснабжение;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6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теплоснабжение;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горячее водоснабжение;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4800" cy="304800"/>
            <wp:effectExtent l="0" t="0" r="0" b="0"/>
            <wp:docPr id="106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холодное водоснабжение и водоотведение;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47.</w:t>
      </w:r>
      <w:r w:rsidRPr="004F3E73">
        <w:rPr>
          <w:sz w:val="28"/>
          <w:szCs w:val="28"/>
        </w:rPr>
        <w:t xml:space="preserve"> </w:t>
      </w:r>
      <w:r w:rsidRPr="0079094E">
        <w:rPr>
          <w:b/>
          <w:sz w:val="28"/>
          <w:szCs w:val="28"/>
        </w:rPr>
        <w:t>Затраты на газоснабжение и иные виды топлива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33625" cy="552450"/>
            <wp:effectExtent l="0" t="0" r="0" b="0"/>
            <wp:docPr id="10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48. Затраты на электроснабжение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552450"/>
            <wp:effectExtent l="0" t="0" r="0" b="0"/>
            <wp:docPr id="10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49. Затраты на теплоснабжение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7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107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9525" b="0"/>
            <wp:docPr id="107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теплоэнергии на отопление зданий, помещений и сооружений;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8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теплоснабжение.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50. Затраты на горячее водоснабжение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8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71600" cy="304800"/>
            <wp:effectExtent l="0" t="0" r="0" b="0"/>
            <wp:docPr id="108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08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горячей воде;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8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горячее водоснабжение.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lastRenderedPageBreak/>
        <w:tab/>
      </w:r>
      <w:r w:rsidRPr="0079094E">
        <w:rPr>
          <w:b/>
          <w:sz w:val="28"/>
          <w:szCs w:val="28"/>
        </w:rPr>
        <w:t>51. Затраты на холодное водоснабжение и водоотведение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8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524125" cy="304800"/>
            <wp:effectExtent l="0" t="0" r="0" b="0"/>
            <wp:docPr id="108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08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холодном водоснабжении;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08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холодное водоснабжение;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08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водоотведении;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9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водоотведение.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52. Затраты на оплату услуг внештатных сотрудников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9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400425" cy="552450"/>
            <wp:effectExtent l="0" t="0" r="9525" b="0"/>
            <wp:docPr id="109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04800"/>
            <wp:effectExtent l="19050" t="0" r="0" b="0"/>
            <wp:docPr id="109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09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09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 с кочегарами, сезонными работниками и др.).</w:t>
      </w:r>
    </w:p>
    <w:p w:rsidR="00D2386D" w:rsidRDefault="00D2386D" w:rsidP="00D2386D">
      <w:pPr>
        <w:jc w:val="center"/>
        <w:rPr>
          <w:b/>
          <w:sz w:val="28"/>
          <w:szCs w:val="28"/>
        </w:rPr>
      </w:pPr>
    </w:p>
    <w:p w:rsidR="00D2386D" w:rsidRPr="0079094E" w:rsidRDefault="00D2386D" w:rsidP="00D2386D">
      <w:pPr>
        <w:jc w:val="center"/>
        <w:rPr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аренду помещений и оборудования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53. Затраты на аренду помещений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9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71775" cy="552450"/>
            <wp:effectExtent l="0" t="0" r="0" b="0"/>
            <wp:docPr id="109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9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S - площадь, закреплённая за органом;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9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4F3E73">
          <w:rPr>
            <w:sz w:val="28"/>
            <w:szCs w:val="28"/>
          </w:rPr>
          <w:t>1 кв. метр</w:t>
        </w:r>
      </w:smartTag>
      <w:r w:rsidRPr="004F3E73">
        <w:rPr>
          <w:sz w:val="28"/>
          <w:szCs w:val="28"/>
        </w:rPr>
        <w:t xml:space="preserve"> i-й арендуемой площади;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0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54. Затраты на аренду помещения (зала) для проведения совещания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0" t="0" r="9525" b="0"/>
            <wp:docPr id="110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66900" cy="552450"/>
            <wp:effectExtent l="0" t="0" r="0" b="0"/>
            <wp:docPr id="110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0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0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аренды i-го помещения (зала) в сутки.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  55. Затраты на аренду оборудования для проведения совещания</w:t>
      </w:r>
      <w:r w:rsidRPr="004F3E73"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19425" cy="552450"/>
            <wp:effectExtent l="0" t="0" r="0" b="0"/>
            <wp:docPr id="110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арендуемого i-го оборудования;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дней аренды i-го оборудования;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часов аренды в день i-го оборудования;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11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часа аренды i-го оборудования.</w:t>
      </w:r>
    </w:p>
    <w:p w:rsidR="00D2386D" w:rsidRPr="0079094E" w:rsidRDefault="00D2386D" w:rsidP="00D2386D">
      <w:pPr>
        <w:jc w:val="both"/>
        <w:rPr>
          <w:i/>
          <w:sz w:val="28"/>
          <w:szCs w:val="28"/>
        </w:rPr>
      </w:pPr>
    </w:p>
    <w:p w:rsidR="00D2386D" w:rsidRPr="0079094E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содержание имущества,</w:t>
      </w:r>
    </w:p>
    <w:p w:rsidR="00D2386D" w:rsidRPr="0079094E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не отнесённые к затратам на содержание имущества в рамках</w:t>
      </w:r>
    </w:p>
    <w:p w:rsidR="00D2386D" w:rsidRPr="0079094E" w:rsidRDefault="00D2386D" w:rsidP="00D2386D">
      <w:pPr>
        <w:jc w:val="center"/>
        <w:rPr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 на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56. Затраты на содержание и техническое обслуживание помещений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1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43550" cy="333375"/>
            <wp:effectExtent l="0" t="0" r="0" b="0"/>
            <wp:docPr id="111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1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систем охранно-тревожной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11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проведение текущего ремонта помещения;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11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содержание прилегающей территории;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1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1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вывоз твердых бытовых отходов;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11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лифтов;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1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водонапорной насосной станции хозяйственно-питьевого и противопожарного водоснабжения;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2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</w:t>
      </w:r>
      <w:r w:rsidRPr="004F3E73">
        <w:rPr>
          <w:sz w:val="28"/>
          <w:szCs w:val="28"/>
        </w:rPr>
        <w:lastRenderedPageBreak/>
        <w:t>ремонт водонапорной насосной станции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2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2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ab/>
        <w:t>57. Затраты на закупку услуг управляющей организации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12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9525" b="0"/>
            <wp:docPr id="112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12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объем i-й услуги управляющей организации;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2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i-й услуги управляющей организации в месяц;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2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использования i-й услуги управляющей организации.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58. Затраты на техническое обслуживание и регламентно - профилактический ремонт систем охранно-тревожной сигнализации</w:t>
      </w:r>
      <w:r w:rsidRPr="004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97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2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12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3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3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обслуживания 1 i-го устройства.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59. Затраты на проведение текущего ремонта помещения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13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определяются исходя из установленной органом нормы проведения ремонта, но не реже 1 раза в 3 года, с учётом </w:t>
      </w:r>
      <w:r w:rsidRPr="00D54B7B">
        <w:rPr>
          <w:sz w:val="28"/>
          <w:szCs w:val="28"/>
        </w:rPr>
        <w:t xml:space="preserve">требований </w:t>
      </w:r>
      <w:hyperlink r:id="rId266" w:history="1">
        <w:r w:rsidRPr="00D54B7B">
          <w:rPr>
            <w:rStyle w:val="ac"/>
            <w:color w:val="auto"/>
            <w:sz w:val="28"/>
            <w:szCs w:val="28"/>
            <w:u w:val="none"/>
          </w:rPr>
          <w:t>Положения</w:t>
        </w:r>
      </w:hyperlink>
      <w:r w:rsidRPr="004F3E73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утверждённого приказом Государственного комитета по архитектуре и градостроительству при Госстрое СССР от 23.11.1988. № 312,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552450"/>
            <wp:effectExtent l="0" t="0" r="0" b="0"/>
            <wp:docPr id="113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3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33375"/>
            <wp:effectExtent l="19050" t="0" r="9525" b="0"/>
            <wp:docPr id="113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F3E73">
          <w:rPr>
            <w:sz w:val="28"/>
            <w:szCs w:val="28"/>
          </w:rPr>
          <w:t>1 кв. метра</w:t>
        </w:r>
      </w:smartTag>
      <w:r w:rsidRPr="004F3E73">
        <w:rPr>
          <w:sz w:val="28"/>
          <w:szCs w:val="28"/>
        </w:rPr>
        <w:t xml:space="preserve"> площади i-го здания.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60. Затраты на содержание прилегающей территор</w:t>
      </w:r>
      <w:r w:rsidRPr="004F3E73">
        <w:rPr>
          <w:sz w:val="28"/>
          <w:szCs w:val="28"/>
        </w:rPr>
        <w:t>ии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13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113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3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закрепленной i-й прилегающей территории;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3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F3E73">
          <w:rPr>
            <w:sz w:val="28"/>
            <w:szCs w:val="28"/>
          </w:rPr>
          <w:t>1 кв. метр</w:t>
        </w:r>
      </w:smartTag>
      <w:r w:rsidRPr="004F3E73">
        <w:rPr>
          <w:sz w:val="28"/>
          <w:szCs w:val="28"/>
        </w:rPr>
        <w:t xml:space="preserve"> площади;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4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61. Затраты на оплату услуг по обслуживанию и уборке помещения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4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43200" cy="552450"/>
            <wp:effectExtent l="0" t="0" r="0" b="0"/>
            <wp:docPr id="114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0" b="0"/>
            <wp:docPr id="114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14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9525" b="0"/>
            <wp:docPr id="114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62. Затраты на вывоз твердых бытовых отходов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4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114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4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кубических метров твердых бытовых отходов в год;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4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вывоза 1 кубического метра твердых бытовых отходов.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63. Затраты на техническое обслуживание и регламентно - профилактический ремонт водонапорной насосной станции хозяйственно-питьевого и противопожарного водоснабжения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304800"/>
            <wp:effectExtent l="0" t="0" r="0" b="0"/>
            <wp:docPr id="115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19050" t="0" r="9525" b="0"/>
            <wp:docPr id="1153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квадратного метр площади соответствующего административного помещения.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63. Затраты на техническое обслуживание и регламентно - профилактический ремонт водонапорной насосной станции пожаротушения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304800"/>
            <wp:effectExtent l="0" t="0" r="0" b="0"/>
            <wp:docPr id="1155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15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расчёте на 1 квадратного метр площади соответствующего административного помещения.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64. Затраты на техническое обслуживание и регламентно - профилактический ремонт индивидуального теплового пункта, в том числе на подготовку отопительной системы к зимнему сезону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58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115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60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61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расчёте на 1 квадратного метр площади соответствующих административных помещений.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65. Затраты на техническое обслуживание и регламентно - 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6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66900" cy="552450"/>
            <wp:effectExtent l="0" t="0" r="0" b="0"/>
            <wp:docPr id="1163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64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65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i-го оборудования.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66. Затраты на техническое обслуживание и ремонт транспортных средств</w:t>
      </w:r>
      <w:r w:rsidRPr="004F3E73">
        <w:rPr>
          <w:sz w:val="28"/>
          <w:szCs w:val="28"/>
        </w:rPr>
        <w:t xml:space="preserve"> определяются по фактическим затратам в отчётном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67. Затраты на техническое обслуживание и регламентно - </w:t>
      </w:r>
      <w:r w:rsidRPr="00D54B7B">
        <w:rPr>
          <w:b/>
          <w:sz w:val="28"/>
          <w:szCs w:val="28"/>
        </w:rPr>
        <w:lastRenderedPageBreak/>
        <w:t>профилактический ремонт бытового оборудования</w:t>
      </w:r>
      <w:r w:rsidRPr="004F3E73">
        <w:rPr>
          <w:sz w:val="28"/>
          <w:szCs w:val="28"/>
        </w:rPr>
        <w:t xml:space="preserve"> определяются по фактическим затратам в отчётном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68. Затраты на техническое обслуживание и регламентно - 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66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229100" cy="333375"/>
            <wp:effectExtent l="0" t="0" r="0" b="0"/>
            <wp:docPr id="116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16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дизельных генераторных установок;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6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системы газового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7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систем кондиционирования и вентиляции;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71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систем пожарной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7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систем контроля и управления доступом;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73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систем автоматического диспетчерского управления;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74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регламентно - профилактический ремонт систем видеонаблюдения.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4B7B">
        <w:rPr>
          <w:b/>
          <w:sz w:val="28"/>
          <w:szCs w:val="28"/>
        </w:rPr>
        <w:t>69. Затраты на техническое обслуживание и регламентно - профилактический ремонт дизельных генераторных установок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0" t="0" r="0" b="0"/>
            <wp:docPr id="1175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17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117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дизельных генераторных установок;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178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i-й дизельной генераторной установки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>
        <w:rPr>
          <w:b/>
          <w:sz w:val="28"/>
          <w:szCs w:val="28"/>
        </w:rPr>
        <w:t>70</w:t>
      </w:r>
      <w:r w:rsidRPr="00D54B7B">
        <w:rPr>
          <w:b/>
          <w:sz w:val="28"/>
          <w:szCs w:val="28"/>
        </w:rPr>
        <w:t>. Затраты на техническое обслуживание и регламентно - профилактический ремонт системы газового пожаротушения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79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924050" cy="552450"/>
            <wp:effectExtent l="0" t="0" r="0" b="0"/>
            <wp:docPr id="118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81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8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i-го датчика системы газового пожаротушения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D54B7B">
        <w:rPr>
          <w:b/>
          <w:sz w:val="28"/>
          <w:szCs w:val="28"/>
        </w:rPr>
        <w:t xml:space="preserve">          7</w:t>
      </w:r>
      <w:r>
        <w:rPr>
          <w:b/>
          <w:sz w:val="28"/>
          <w:szCs w:val="28"/>
        </w:rPr>
        <w:t>1</w:t>
      </w:r>
      <w:r w:rsidRPr="00D54B7B">
        <w:rPr>
          <w:b/>
          <w:sz w:val="28"/>
          <w:szCs w:val="28"/>
        </w:rPr>
        <w:t>. Затраты на техническое обслуживание и регламентно - профилактический ремонт систем кондиционирования и вентиляции</w:t>
      </w:r>
      <w:r w:rsidRPr="004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8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14550" cy="552450"/>
            <wp:effectExtent l="0" t="0" r="0" b="0"/>
            <wp:docPr id="118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0" t="0" r="9525" b="0"/>
            <wp:docPr id="118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18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i-й установки кондиционирования и элементов вентиляции.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7</w:t>
      </w:r>
      <w:r>
        <w:rPr>
          <w:b/>
          <w:sz w:val="28"/>
          <w:szCs w:val="28"/>
        </w:rPr>
        <w:t>2</w:t>
      </w:r>
      <w:r w:rsidRPr="002C3CE1">
        <w:rPr>
          <w:b/>
          <w:sz w:val="28"/>
          <w:szCs w:val="28"/>
        </w:rPr>
        <w:t>. Затраты на техническое обслуживание и регламентно - профилактический ремонт систем пожарной сигнализации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8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18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8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извещателей пожарной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9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i-го извещателя в год.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7</w:t>
      </w:r>
      <w:r>
        <w:rPr>
          <w:b/>
          <w:sz w:val="28"/>
          <w:szCs w:val="28"/>
        </w:rPr>
        <w:t>3</w:t>
      </w:r>
      <w:r w:rsidRPr="002C3CE1">
        <w:rPr>
          <w:b/>
          <w:sz w:val="28"/>
          <w:szCs w:val="28"/>
        </w:rPr>
        <w:t>. Затраты на техническое обслуживание и регламентно - профилактический ремонт систем контроля и управления доступом</w:t>
      </w:r>
      <w:r w:rsidRPr="004F3E73"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9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14550" cy="552450"/>
            <wp:effectExtent l="0" t="0" r="0" b="0"/>
            <wp:docPr id="119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19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19050" t="0" r="0" b="0"/>
            <wp:docPr id="119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74. Затраты на техническое обслуживание и регламентно - профилактический ремонт систем автоматического диспетчерского управления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9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085975" cy="552450"/>
            <wp:effectExtent l="0" t="0" r="0" b="0"/>
            <wp:docPr id="119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19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19050" t="0" r="0" b="0"/>
            <wp:docPr id="119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75. Затраты на техническое обслуживание и регламентно - профилактический ремонт систем видеонаблюдения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9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20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0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20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регламентно - профилактического ремонта 1 i-го устройства в составе систем видеонаблюдения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76. Затраты на оплату услуг внештатных сотрудников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0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457575" cy="552450"/>
            <wp:effectExtent l="0" t="0" r="9525" b="0"/>
            <wp:docPr id="120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20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0" b="0"/>
            <wp:docPr id="1206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0" t="0" r="0" b="0"/>
            <wp:docPr id="120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2386D" w:rsidRPr="002C3CE1" w:rsidRDefault="00D2386D" w:rsidP="00D2386D">
      <w:pPr>
        <w:jc w:val="center"/>
        <w:rPr>
          <w:b/>
          <w:i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 xml:space="preserve">Затраты на приобретение прочих работ и услуг, </w:t>
      </w:r>
      <w:r>
        <w:rPr>
          <w:b/>
          <w:i/>
          <w:sz w:val="28"/>
          <w:szCs w:val="28"/>
        </w:rPr>
        <w:t xml:space="preserve">       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не относящиеся к затратам на услуги связи, транспортные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 xml:space="preserve">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lastRenderedPageBreak/>
        <w:t xml:space="preserve">а также к затратам на коммунальные услуги, аренду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помещений и оборудования, содержание имущества в рамках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 xml:space="preserve"> прочих затрат и затратам на приобретение прочих работ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и услуг в рамках затрат на информационно-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  <w:r w:rsidRPr="002C3CE1">
        <w:rPr>
          <w:b/>
          <w:i/>
          <w:sz w:val="28"/>
          <w:szCs w:val="28"/>
        </w:rPr>
        <w:t>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77. Затраты на оплату типографских работ и услуг, включая приобретение периодических печатных изданий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20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152525" cy="333375"/>
            <wp:effectExtent l="0" t="0" r="9525" b="0"/>
            <wp:docPr id="120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21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спецжурналов;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21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78. Затраты на приобретение спецжурналов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21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19250" cy="552450"/>
            <wp:effectExtent l="0" t="0" r="0" b="0"/>
            <wp:docPr id="121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1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приобретаемых i-х спецжурналов;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21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i-го спецжурнала.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 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21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фактическим затратам в отчётном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80. Затраты на оплату услуг внештатных сотрудников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1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429000" cy="552450"/>
            <wp:effectExtent l="0" t="0" r="0" b="0"/>
            <wp:docPr id="121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21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0" b="0"/>
            <wp:docPr id="122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122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 xml:space="preserve">Расчёт затрат на оплату услуг внештатных сотрудников может быть произведён при условии отсутствия должности (профессии рабочего) внештатного </w:t>
      </w:r>
      <w:r w:rsidRPr="004F3E73">
        <w:rPr>
          <w:sz w:val="28"/>
          <w:szCs w:val="28"/>
        </w:rPr>
        <w:lastRenderedPageBreak/>
        <w:t>сотрудника в штатном расписании.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81. Затраты на проведение предрейсового и послерейсового осмотра водителей транспортных средств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2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33625" cy="552450"/>
            <wp:effectExtent l="0" t="0" r="0" b="0"/>
            <wp:docPr id="122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2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водителей;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2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2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рабочих дней в году;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 82. Затраты на аттестацию специальных помещений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2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0" b="0"/>
            <wp:docPr id="122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2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3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83. Затраты на проведение диспансеризации работников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3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304800"/>
            <wp:effectExtent l="0" t="0" r="0" b="0"/>
            <wp:docPr id="123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0" b="0"/>
            <wp:docPr id="123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23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диспансеризации в расчёте на 1 работника.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84. Затраты на оплату работ по монтажу (установке), дооборудованию и наладке оборудования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3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057400" cy="552450"/>
            <wp:effectExtent l="0" t="0" r="0" b="0"/>
            <wp:docPr id="1236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0" b="0"/>
            <wp:docPr id="123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19050" t="0" r="0" b="0"/>
            <wp:docPr id="123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монтажа (установки), дооборудования и наладки g-го </w:t>
      </w:r>
      <w:r w:rsidRPr="004F3E73">
        <w:rPr>
          <w:sz w:val="28"/>
          <w:szCs w:val="28"/>
        </w:rPr>
        <w:lastRenderedPageBreak/>
        <w:t>оборудования.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85. Затраты на оплату услуг вневедомственной охраны</w:t>
      </w:r>
      <w:r w:rsidRPr="004F3E73">
        <w:rPr>
          <w:sz w:val="28"/>
          <w:szCs w:val="28"/>
        </w:rPr>
        <w:t xml:space="preserve"> определяются по фактическим затр</w:t>
      </w:r>
      <w:r>
        <w:rPr>
          <w:sz w:val="28"/>
          <w:szCs w:val="28"/>
        </w:rPr>
        <w:t>атам в отчётном финансовом годус учетом изменения тарифов.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ab/>
        <w:t>86. Затраты на приобретение полисов обязательного страхования гражданской ответственности владельцев транспортных средств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239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средств»»,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33875" cy="333375"/>
            <wp:effectExtent l="0" t="0" r="0" b="0"/>
            <wp:docPr id="1240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 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219075"/>
            <wp:effectExtent l="19050" t="0" r="0" b="0"/>
            <wp:docPr id="1241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2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243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4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219075"/>
            <wp:effectExtent l="19050" t="0" r="0" b="0"/>
            <wp:docPr id="1245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6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нарушений, </w:t>
      </w:r>
      <w:r w:rsidRPr="002C3CE1">
        <w:rPr>
          <w:sz w:val="28"/>
          <w:szCs w:val="28"/>
        </w:rPr>
        <w:t xml:space="preserve">предусмотренных </w:t>
      </w:r>
      <w:hyperlink r:id="rId381" w:history="1">
        <w:r w:rsidRPr="002C3CE1">
          <w:rPr>
            <w:rStyle w:val="ac"/>
            <w:color w:val="auto"/>
            <w:sz w:val="28"/>
            <w:szCs w:val="28"/>
            <w:u w:val="none"/>
          </w:rPr>
          <w:t>пунктом 3 статьи 9</w:t>
        </w:r>
      </w:hyperlink>
      <w:r w:rsidRPr="002C3CE1">
        <w:rPr>
          <w:sz w:val="28"/>
          <w:szCs w:val="28"/>
        </w:rPr>
        <w:t xml:space="preserve"> Ф</w:t>
      </w:r>
      <w:r w:rsidRPr="004F3E73">
        <w:rPr>
          <w:sz w:val="28"/>
          <w:szCs w:val="28"/>
        </w:rPr>
        <w:t>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0" b="0"/>
            <wp:docPr id="1248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87. Затраты на оплату труда независимых экспертов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9075" cy="219075"/>
            <wp:effectExtent l="19050" t="0" r="9525" b="0"/>
            <wp:docPr id="1249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276225"/>
            <wp:effectExtent l="0" t="0" r="0" b="0"/>
            <wp:docPr id="1250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 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14300" cy="219075"/>
            <wp:effectExtent l="0" t="0" r="0" b="0"/>
            <wp:docPr id="125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9075" cy="219075"/>
            <wp:effectExtent l="0" t="0" r="9525" b="0"/>
            <wp:docPr id="1252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19075" cy="219075"/>
            <wp:effectExtent l="0" t="0" r="9525" b="0"/>
            <wp:docPr id="1253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количество независимых экспертов, включённых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9075" cy="219075"/>
            <wp:effectExtent l="19050" t="0" r="9525" b="0"/>
            <wp:docPr id="1254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ставка почасовой оплаты труда независимых экспертов;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219075"/>
            <wp:effectExtent l="19050" t="0" r="0" b="0"/>
            <wp:docPr id="1255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Pr="002C3CE1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Затраты на приобретение основных средств, не отнесённые</w:t>
      </w:r>
    </w:p>
    <w:p w:rsidR="00D2386D" w:rsidRPr="002C3CE1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к затратам на приобретение основных средств в рамках затрат</w:t>
      </w:r>
    </w:p>
    <w:p w:rsidR="00D2386D" w:rsidRPr="002C3CE1" w:rsidRDefault="00D2386D" w:rsidP="00D2386D">
      <w:pPr>
        <w:jc w:val="center"/>
        <w:rPr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на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 xml:space="preserve">88. 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25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38325" cy="333375"/>
            <wp:effectExtent l="0" t="0" r="9525" b="0"/>
            <wp:docPr id="125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5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транспортных средств;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5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мебели;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6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систем кондиционирования.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89. Затраты на приобретение транспортных средств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6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26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6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6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90. Затраты на приобретение мебели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6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126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23875" cy="304800"/>
            <wp:effectExtent l="0" t="0" r="9525" b="0"/>
            <wp:docPr id="126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19050" t="0" r="9525" b="0"/>
            <wp:docPr id="126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i-го предмета мебели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91. Затраты на приобретение систем кондиционирования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6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19250" cy="552450"/>
            <wp:effectExtent l="0" t="0" r="0" b="0"/>
            <wp:docPr id="127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27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27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1-й системы кондиционирования.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 xml:space="preserve">Затраты на приобретение материальных запасов,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не отнесённые</w:t>
      </w:r>
      <w:r>
        <w:rPr>
          <w:b/>
          <w:i/>
          <w:sz w:val="28"/>
          <w:szCs w:val="28"/>
        </w:rPr>
        <w:t xml:space="preserve"> </w:t>
      </w:r>
      <w:r w:rsidRPr="006644EA">
        <w:rPr>
          <w:b/>
          <w:i/>
          <w:sz w:val="28"/>
          <w:szCs w:val="28"/>
        </w:rPr>
        <w:t xml:space="preserve">к затратам на приобретение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материальных запасов в рамках</w:t>
      </w:r>
      <w:r>
        <w:rPr>
          <w:b/>
          <w:i/>
          <w:sz w:val="28"/>
          <w:szCs w:val="28"/>
        </w:rPr>
        <w:t xml:space="preserve"> </w:t>
      </w:r>
      <w:r w:rsidRPr="006644EA">
        <w:rPr>
          <w:b/>
          <w:i/>
          <w:sz w:val="28"/>
          <w:szCs w:val="28"/>
        </w:rPr>
        <w:t>затрат на</w:t>
      </w: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 xml:space="preserve">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92.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27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295650" cy="333375"/>
            <wp:effectExtent l="0" t="0" r="0" b="0"/>
            <wp:docPr id="127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7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бланочной продукции;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7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7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7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7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8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93. Затраты на приобретение бланочной продукции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8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76575" cy="552450"/>
            <wp:effectExtent l="0" t="0" r="0" b="0"/>
            <wp:docPr id="128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8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28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бланка по i-му тиражу;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38150" cy="333375"/>
            <wp:effectExtent l="0" t="0" r="0" b="0"/>
            <wp:docPr id="128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28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94. Затраты на приобретение канцелярских принадлежностей</w:t>
      </w:r>
      <w:r w:rsidRPr="004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8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14625" cy="552450"/>
            <wp:effectExtent l="0" t="0" r="9525" b="0"/>
            <wp:docPr id="128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19050" t="0" r="9525" b="0"/>
            <wp:docPr id="128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D2386D" w:rsidRPr="006644EA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29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численность основных работников, определяемая в соответствии </w:t>
      </w:r>
      <w:r w:rsidRPr="006644EA">
        <w:rPr>
          <w:sz w:val="28"/>
          <w:szCs w:val="28"/>
        </w:rPr>
        <w:t xml:space="preserve">с </w:t>
      </w:r>
      <w:hyperlink r:id="rId423" w:history="1">
        <w:r w:rsidRPr="006644EA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Pr="006644EA">
        <w:rPr>
          <w:sz w:val="28"/>
          <w:szCs w:val="28"/>
        </w:rPr>
        <w:t xml:space="preserve"> - </w:t>
      </w:r>
      <w:hyperlink r:id="rId424" w:history="1">
        <w:r w:rsidRPr="006644EA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Pr="006644EA">
        <w:rPr>
          <w:sz w:val="28"/>
          <w:szCs w:val="28"/>
        </w:rPr>
        <w:t xml:space="preserve"> общих требований к определению нормативных затрат;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29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i-го предмета канцелярских принадлежностей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95. Затраты на приобретение хозяйственных товаров и принадлежностей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9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29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9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9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органов.</w:t>
      </w:r>
    </w:p>
    <w:p w:rsidR="00D2386D" w:rsidRPr="004F3E73" w:rsidRDefault="00D2386D" w:rsidP="00D2386D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4EA">
        <w:rPr>
          <w:b/>
          <w:sz w:val="28"/>
          <w:szCs w:val="28"/>
        </w:rPr>
        <w:t>96. Затраты на приобретение горюче-смазочных материалов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219075"/>
            <wp:effectExtent l="19050" t="0" r="0" b="0"/>
            <wp:docPr id="129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  <w:r w:rsidRPr="004F3E73">
        <w:rPr>
          <w:rFonts w:eastAsia="Calibri"/>
          <w:sz w:val="28"/>
          <w:szCs w:val="28"/>
          <w:lang w:eastAsia="en-US"/>
        </w:rPr>
        <w:t xml:space="preserve"> </w:t>
      </w:r>
    </w:p>
    <w:p w:rsidR="00D2386D" w:rsidRPr="004F3E73" w:rsidRDefault="00D2386D" w:rsidP="00D2386D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2386D" w:rsidRPr="004F3E73" w:rsidRDefault="00D2386D" w:rsidP="00D2386D">
      <w:pPr>
        <w:adjustRightInd w:val="0"/>
        <w:ind w:firstLine="540"/>
        <w:jc w:val="both"/>
        <w:rPr>
          <w:sz w:val="28"/>
          <w:szCs w:val="28"/>
        </w:rPr>
      </w:pPr>
      <w:r w:rsidRPr="004F3E73">
        <w:rPr>
          <w:rFonts w:eastAsia="Calibri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819400" cy="466725"/>
            <wp:effectExtent l="0" t="0" r="0" b="0"/>
            <wp:docPr id="129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rFonts w:eastAsia="Calibri"/>
          <w:sz w:val="28"/>
          <w:szCs w:val="28"/>
          <w:lang w:eastAsia="en-US"/>
        </w:rPr>
        <w:t xml:space="preserve"> где:</w:t>
      </w:r>
      <w:r w:rsidRPr="004F3E73"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298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F3E73">
          <w:rPr>
            <w:sz w:val="28"/>
            <w:szCs w:val="28"/>
          </w:rPr>
          <w:t>100 километров</w:t>
        </w:r>
      </w:smartTag>
      <w:r w:rsidRPr="004F3E73">
        <w:rPr>
          <w:sz w:val="28"/>
          <w:szCs w:val="28"/>
        </w:rPr>
        <w:t xml:space="preserve"> пробега i-го транспортного средства </w:t>
      </w:r>
      <w:r w:rsidRPr="006644EA">
        <w:rPr>
          <w:sz w:val="28"/>
          <w:szCs w:val="28"/>
        </w:rPr>
        <w:t xml:space="preserve">согласно </w:t>
      </w:r>
      <w:hyperlink r:id="rId433" w:history="1">
        <w:r w:rsidRPr="006644EA">
          <w:rPr>
            <w:rStyle w:val="ac"/>
            <w:color w:val="auto"/>
            <w:sz w:val="28"/>
            <w:szCs w:val="28"/>
            <w:u w:val="none"/>
          </w:rPr>
          <w:t>методическим рекомендациям</w:t>
        </w:r>
      </w:hyperlink>
      <w:r w:rsidRPr="004F3E73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219075"/>
            <wp:effectExtent l="19050" t="0" r="0" b="0"/>
            <wp:docPr id="1299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300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lastRenderedPageBreak/>
        <w:t>Si – планируемый пробег i-го транспортного средства.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44EA">
        <w:rPr>
          <w:b/>
          <w:sz w:val="28"/>
          <w:szCs w:val="28"/>
        </w:rPr>
        <w:t>97. Затраты на приобретение запасных частей для транспортных средств</w:t>
      </w:r>
      <w:r w:rsidRPr="004F3E73">
        <w:rPr>
          <w:sz w:val="28"/>
          <w:szCs w:val="28"/>
        </w:rPr>
        <w:t xml:space="preserve"> определяются по фактическим затратам в отчётном финансовом году с учётом нормативов обеспечения функций органа местного самоуправления, применяемых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98. Затраты на приобретение материальных запасов для нужд гражданской обороны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30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14625" cy="552450"/>
            <wp:effectExtent l="0" t="0" r="0" b="0"/>
            <wp:docPr id="130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30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19050" t="0" r="9525" b="0"/>
            <wp:docPr id="1304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i-го материального запаса для нужд гражданской обороны из расчёта на 1 работника в год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30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численность основных работников</w:t>
      </w:r>
      <w:r>
        <w:rPr>
          <w:sz w:val="28"/>
          <w:szCs w:val="28"/>
        </w:rPr>
        <w:t>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III. Затраты на капитальный ремонт муниципального имущества</w:t>
      </w:r>
    </w:p>
    <w:p w:rsidR="00D2386D" w:rsidRPr="004F3E73" w:rsidRDefault="00D2386D" w:rsidP="00D2386D">
      <w:pPr>
        <w:jc w:val="center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99. Затраты на капитальный ремонт муниципального имущества</w:t>
      </w:r>
      <w:r w:rsidRPr="004F3E73">
        <w:rPr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100. Затраты на строительные работы, осуществляемые в рамках капитального ремонта,</w:t>
      </w:r>
      <w:r w:rsidRPr="004F3E73">
        <w:rPr>
          <w:sz w:val="28"/>
          <w:szCs w:val="28"/>
        </w:rPr>
        <w:t xml:space="preserve">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101. Затраты на разработку проектной документации</w:t>
      </w:r>
      <w:r w:rsidRPr="004F3E73">
        <w:rPr>
          <w:sz w:val="28"/>
          <w:szCs w:val="28"/>
        </w:rPr>
        <w:t xml:space="preserve"> определяются в соответствии со статьёй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D2386D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IV. Затраты на финансовое обеспечение строительства, реконструкции</w:t>
      </w: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D2386D" w:rsidRPr="006644EA" w:rsidRDefault="00D2386D" w:rsidP="00D2386D">
      <w:pPr>
        <w:jc w:val="center"/>
        <w:rPr>
          <w:b/>
          <w:sz w:val="28"/>
          <w:szCs w:val="28"/>
        </w:rPr>
      </w:pPr>
    </w:p>
    <w:p w:rsidR="00D2386D" w:rsidRPr="006644EA" w:rsidRDefault="00D2386D" w:rsidP="00D2386D">
      <w:pPr>
        <w:jc w:val="both"/>
        <w:rPr>
          <w:sz w:val="28"/>
          <w:szCs w:val="28"/>
        </w:rPr>
      </w:pPr>
      <w:r w:rsidRPr="006644EA">
        <w:rPr>
          <w:b/>
          <w:sz w:val="28"/>
          <w:szCs w:val="28"/>
        </w:rPr>
        <w:tab/>
        <w:t xml:space="preserve">102. Затраты на финансовое обеспечение строительства, </w:t>
      </w:r>
      <w:r w:rsidRPr="006644EA">
        <w:rPr>
          <w:b/>
          <w:sz w:val="28"/>
          <w:szCs w:val="28"/>
        </w:rPr>
        <w:lastRenderedPageBreak/>
        <w:t>реконструкции (в том числе с элементами реставрации), технического перевооружения объектов капитального строительства</w:t>
      </w:r>
      <w:r w:rsidRPr="004F3E73">
        <w:rPr>
          <w:sz w:val="28"/>
          <w:szCs w:val="28"/>
        </w:rPr>
        <w:t xml:space="preserve"> определяются в соответствии со </w:t>
      </w:r>
      <w:hyperlink r:id="rId441" w:history="1">
        <w:r w:rsidRPr="006644EA">
          <w:rPr>
            <w:rStyle w:val="ac"/>
            <w:color w:val="auto"/>
            <w:sz w:val="28"/>
            <w:szCs w:val="28"/>
            <w:u w:val="none"/>
          </w:rPr>
          <w:t>статьёй 22</w:t>
        </w:r>
      </w:hyperlink>
      <w:r w:rsidRPr="006644EA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6644EA">
        <w:rPr>
          <w:sz w:val="28"/>
          <w:szCs w:val="28"/>
        </w:rPr>
        <w:tab/>
        <w:t xml:space="preserve">107. Затраты на приобретение объектов недвижимого имущества определяются в соответствии со </w:t>
      </w:r>
      <w:hyperlink r:id="rId442" w:history="1">
        <w:r w:rsidRPr="006644EA">
          <w:rPr>
            <w:rStyle w:val="ac"/>
            <w:color w:val="auto"/>
            <w:sz w:val="28"/>
            <w:szCs w:val="28"/>
            <w:u w:val="none"/>
          </w:rPr>
          <w:t>статьёй 22</w:t>
        </w:r>
      </w:hyperlink>
      <w:r w:rsidRPr="006644EA">
        <w:rPr>
          <w:sz w:val="28"/>
          <w:szCs w:val="28"/>
        </w:rPr>
        <w:t xml:space="preserve"> Федерального закона и с законодательством Российской Федерации, </w:t>
      </w:r>
      <w:r w:rsidRPr="004F3E73">
        <w:rPr>
          <w:sz w:val="28"/>
          <w:szCs w:val="28"/>
        </w:rPr>
        <w:t>регулирующим оценочную деятельность в Российской Федерации.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V. Затраты на дополнительное профессиональное образование</w:t>
      </w: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103. Затраты на приобретение образовательных услуг по профессиональной переподготовке и повышению квалификации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30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30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0" t="0" r="9525" b="0"/>
            <wp:docPr id="1308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309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6644EA">
        <w:rPr>
          <w:b/>
          <w:sz w:val="28"/>
          <w:szCs w:val="28"/>
        </w:rPr>
        <w:t xml:space="preserve">       104. Затраты на приобретение образовательных услуг по профессиональной переподготовке и повышению квалификации</w:t>
      </w:r>
      <w:r w:rsidRPr="004F3E73">
        <w:rPr>
          <w:sz w:val="28"/>
          <w:szCs w:val="28"/>
        </w:rPr>
        <w:t xml:space="preserve"> определяются в соответствии со </w:t>
      </w:r>
      <w:hyperlink r:id="rId447" w:history="1">
        <w:r w:rsidRPr="006644EA">
          <w:rPr>
            <w:rStyle w:val="ac"/>
            <w:color w:val="auto"/>
            <w:sz w:val="28"/>
            <w:szCs w:val="28"/>
            <w:u w:val="none"/>
          </w:rPr>
          <w:t>статьёй 22</w:t>
        </w:r>
      </w:hyperlink>
      <w:r w:rsidRPr="006644EA">
        <w:rPr>
          <w:sz w:val="28"/>
          <w:szCs w:val="28"/>
        </w:rPr>
        <w:t xml:space="preserve"> Федерального</w:t>
      </w:r>
      <w:r w:rsidRPr="004F3E73">
        <w:rPr>
          <w:sz w:val="28"/>
          <w:szCs w:val="28"/>
        </w:rPr>
        <w:t xml:space="preserve"> закона</w:t>
      </w:r>
    </w:p>
    <w:p w:rsidR="00D2386D" w:rsidRDefault="00D2386D" w:rsidP="00D2386D">
      <w:pPr>
        <w:jc w:val="both"/>
        <w:rPr>
          <w:sz w:val="28"/>
          <w:szCs w:val="28"/>
        </w:rPr>
      </w:pPr>
    </w:p>
    <w:p w:rsidR="00D2386D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</w:t>
      </w:r>
    </w:p>
    <w:p w:rsidR="00D2386D" w:rsidRPr="004F3E73" w:rsidRDefault="00D2386D" w:rsidP="00D2386D">
      <w:pPr>
        <w:spacing w:line="204" w:lineRule="auto"/>
        <w:jc w:val="both"/>
        <w:rPr>
          <w:sz w:val="28"/>
          <w:szCs w:val="28"/>
        </w:rPr>
      </w:pPr>
    </w:p>
    <w:p w:rsidR="00D2386D" w:rsidRPr="004F3E73" w:rsidRDefault="00D2386D" w:rsidP="00D2386D">
      <w:pPr>
        <w:spacing w:line="204" w:lineRule="auto"/>
        <w:jc w:val="both"/>
        <w:rPr>
          <w:sz w:val="28"/>
          <w:szCs w:val="28"/>
        </w:rPr>
      </w:pPr>
    </w:p>
    <w:p w:rsidR="000F2483" w:rsidRPr="000232B8" w:rsidRDefault="000F2483" w:rsidP="000232B8">
      <w:pPr>
        <w:ind w:right="477"/>
        <w:jc w:val="both"/>
        <w:rPr>
          <w:sz w:val="28"/>
          <w:szCs w:val="28"/>
        </w:rPr>
        <w:sectPr w:rsidR="000F2483" w:rsidRPr="000232B8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E97473" w:rsidRDefault="00E97473" w:rsidP="00E97473">
      <w:pPr>
        <w:tabs>
          <w:tab w:val="left" w:pos="9498"/>
        </w:tabs>
        <w:ind w:left="4542" w:right="1189"/>
        <w:jc w:val="right"/>
        <w:rPr>
          <w:spacing w:val="-13"/>
        </w:rPr>
      </w:pPr>
      <w:r w:rsidRPr="005B0C9D">
        <w:lastRenderedPageBreak/>
        <w:t xml:space="preserve">Приложение № </w:t>
      </w:r>
      <w:r>
        <w:rPr>
          <w:spacing w:val="-13"/>
        </w:rPr>
        <w:t>2</w:t>
      </w:r>
      <w:r w:rsidRPr="005B0C9D">
        <w:rPr>
          <w:spacing w:val="-13"/>
        </w:rPr>
        <w:t xml:space="preserve"> </w:t>
      </w:r>
    </w:p>
    <w:p w:rsidR="00E97473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К постановлению </w:t>
      </w:r>
      <w:r w:rsidRPr="005B0C9D">
        <w:t xml:space="preserve"> администрации   городского</w:t>
      </w:r>
    </w:p>
    <w:p w:rsidR="00E97473" w:rsidRPr="005B0C9D" w:rsidRDefault="00E97473" w:rsidP="00E97473">
      <w:pPr>
        <w:tabs>
          <w:tab w:val="left" w:pos="9498"/>
        </w:tabs>
        <w:ind w:left="4542" w:right="335"/>
        <w:jc w:val="center"/>
      </w:pPr>
      <w:r w:rsidRPr="005B0C9D">
        <w:t xml:space="preserve"> </w:t>
      </w:r>
      <w:r>
        <w:t xml:space="preserve">                          </w:t>
      </w:r>
      <w:r w:rsidRPr="005B0C9D">
        <w:t xml:space="preserve">поселения «Новокручининское» </w:t>
      </w:r>
      <w:r>
        <w:t xml:space="preserve">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  <w:r>
        <w:rPr>
          <w:sz w:val="20"/>
          <w:szCs w:val="20"/>
        </w:rPr>
        <w:t>о</w:t>
      </w:r>
      <w:r w:rsidRPr="00F135FA">
        <w:rPr>
          <w:sz w:val="20"/>
          <w:szCs w:val="20"/>
        </w:rPr>
        <w:t>т 30.10.2018г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97473" w:rsidRDefault="00E97473" w:rsidP="00E97473">
      <w:pPr>
        <w:pStyle w:val="a3"/>
        <w:spacing w:before="2"/>
      </w:pPr>
    </w:p>
    <w:p w:rsidR="00E97473" w:rsidRDefault="00E97473" w:rsidP="00E97473">
      <w:pPr>
        <w:pStyle w:val="Heading1"/>
        <w:spacing w:before="1" w:line="322" w:lineRule="exact"/>
        <w:ind w:right="1389"/>
      </w:pPr>
      <w:r>
        <w:t>Нормативы</w:t>
      </w:r>
    </w:p>
    <w:p w:rsidR="00E97473" w:rsidRDefault="00E97473" w:rsidP="00E97473">
      <w:pPr>
        <w:spacing w:line="242" w:lineRule="auto"/>
        <w:ind w:left="459" w:right="1393"/>
        <w:jc w:val="center"/>
        <w:rPr>
          <w:b/>
          <w:sz w:val="28"/>
        </w:rPr>
      </w:pPr>
      <w:r>
        <w:rPr>
          <w:b/>
          <w:sz w:val="28"/>
        </w:rPr>
        <w:t>обеспечения мебелью и отдельными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материально-техническими средствами  администрации городского поселения «Новокручининское» и подведомственных им учреждений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727"/>
        <w:gridCol w:w="44"/>
        <w:gridCol w:w="1276"/>
        <w:gridCol w:w="1276"/>
        <w:gridCol w:w="31"/>
        <w:gridCol w:w="1811"/>
        <w:gridCol w:w="18"/>
        <w:gridCol w:w="1845"/>
      </w:tblGrid>
      <w:tr w:rsidR="00E97473" w:rsidTr="00E97473">
        <w:trPr>
          <w:trHeight w:val="1019"/>
        </w:trPr>
        <w:tc>
          <w:tcPr>
            <w:tcW w:w="545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2" w:lineRule="auto"/>
              <w:ind w:left="108" w:right="110"/>
            </w:pPr>
            <w:r>
              <w:t>№ п/п</w:t>
            </w:r>
          </w:p>
        </w:tc>
        <w:tc>
          <w:tcPr>
            <w:tcW w:w="2727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3" w:lineRule="exact"/>
              <w:ind w:left="134"/>
            </w:pPr>
            <w:r>
              <w:t>Наименование</w:t>
            </w:r>
          </w:p>
        </w:tc>
        <w:tc>
          <w:tcPr>
            <w:tcW w:w="1320" w:type="dxa"/>
            <w:gridSpan w:val="2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Ед. изм.</w:t>
            </w:r>
          </w:p>
        </w:tc>
        <w:tc>
          <w:tcPr>
            <w:tcW w:w="1307" w:type="dxa"/>
            <w:gridSpan w:val="2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Норма</w:t>
            </w:r>
          </w:p>
        </w:tc>
        <w:tc>
          <w:tcPr>
            <w:tcW w:w="1829" w:type="dxa"/>
            <w:gridSpan w:val="2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104" w:right="255"/>
              <w:rPr>
                <w:lang w:val="ru-RU"/>
              </w:rPr>
            </w:pPr>
            <w:r>
              <w:t xml:space="preserve">Срок эксплуатации </w:t>
            </w:r>
          </w:p>
          <w:p w:rsidR="00E97473" w:rsidRDefault="00E97473" w:rsidP="00E97473">
            <w:pPr>
              <w:pStyle w:val="TableParagraph"/>
              <w:ind w:left="104" w:right="255"/>
            </w:pPr>
            <w:r>
              <w:t>в годах</w:t>
            </w:r>
          </w:p>
        </w:tc>
        <w:tc>
          <w:tcPr>
            <w:tcW w:w="1845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07" w:right="162"/>
              <w:rPr>
                <w:lang w:val="ru-RU"/>
              </w:rPr>
            </w:pPr>
            <w:r w:rsidRPr="00E97473">
              <w:rPr>
                <w:lang w:val="ru-RU"/>
              </w:rPr>
              <w:t>Цена приобретения за 1 шт., не более</w:t>
            </w:r>
          </w:p>
          <w:p w:rsidR="00E97473" w:rsidRDefault="00E97473" w:rsidP="00E97473">
            <w:pPr>
              <w:pStyle w:val="TableParagraph"/>
              <w:spacing w:line="248" w:lineRule="exact"/>
              <w:ind w:left="107"/>
            </w:pPr>
            <w:r>
              <w:t>(руб.)</w:t>
            </w:r>
          </w:p>
        </w:tc>
      </w:tr>
      <w:tr w:rsidR="00E97473" w:rsidTr="00E97473">
        <w:trPr>
          <w:trHeight w:val="258"/>
        </w:trPr>
        <w:tc>
          <w:tcPr>
            <w:tcW w:w="545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right="4"/>
              <w:jc w:val="center"/>
            </w:pPr>
            <w:r>
              <w:t>1</w:t>
            </w:r>
          </w:p>
        </w:tc>
        <w:tc>
          <w:tcPr>
            <w:tcW w:w="2771" w:type="dxa"/>
            <w:gridSpan w:val="2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right="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5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6"/>
              <w:jc w:val="center"/>
            </w:pPr>
            <w:r>
              <w:t>4</w:t>
            </w:r>
          </w:p>
        </w:tc>
        <w:tc>
          <w:tcPr>
            <w:tcW w:w="1842" w:type="dxa"/>
            <w:gridSpan w:val="2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9"/>
              <w:jc w:val="center"/>
            </w:pPr>
            <w:r>
              <w:t>5</w:t>
            </w:r>
          </w:p>
        </w:tc>
        <w:tc>
          <w:tcPr>
            <w:tcW w:w="1863" w:type="dxa"/>
            <w:gridSpan w:val="2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7"/>
              <w:jc w:val="center"/>
            </w:pPr>
            <w:r>
              <w:t>6</w:t>
            </w:r>
          </w:p>
        </w:tc>
      </w:tr>
      <w:tr w:rsidR="00E97473" w:rsidTr="00E97473">
        <w:trPr>
          <w:trHeight w:val="506"/>
        </w:trPr>
        <w:tc>
          <w:tcPr>
            <w:tcW w:w="9573" w:type="dxa"/>
            <w:gridSpan w:val="9"/>
          </w:tcPr>
          <w:p w:rsidR="00E97473" w:rsidRPr="00E97473" w:rsidRDefault="00E97473" w:rsidP="00E97473">
            <w:pPr>
              <w:pStyle w:val="TableParagraph"/>
              <w:spacing w:line="248" w:lineRule="exact"/>
              <w:ind w:left="281" w:right="276"/>
              <w:jc w:val="center"/>
              <w:rPr>
                <w:b/>
                <w:lang w:val="ru-RU"/>
              </w:rPr>
            </w:pPr>
            <w:r w:rsidRPr="00E97473">
              <w:rPr>
                <w:b/>
                <w:lang w:val="ru-RU"/>
              </w:rPr>
              <w:t>Кабинет Главы администрации гп «Новокручининское»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  <w:jc w:val="both"/>
            </w:pPr>
            <w:r>
              <w:t xml:space="preserve">Стол руководителя 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шт.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Стол приставной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шт.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Стол для заседаний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шт.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12000,00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Тумба подкатная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Тумба приставная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6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Брифинг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7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Шкаф для документов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15000,00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8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Шкаф для одежды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9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Компьютер в комплекте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50000,00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Ноутбук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30000,00</w:t>
            </w:r>
          </w:p>
        </w:tc>
      </w:tr>
      <w:tr w:rsidR="00E97473" w:rsidTr="00E97473">
        <w:trPr>
          <w:trHeight w:val="506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3" w:lineRule="exact"/>
              <w:ind w:left="108"/>
            </w:pPr>
            <w:r>
              <w:t>11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r>
              <w:t>Источник бесперебойного</w:t>
            </w:r>
          </w:p>
          <w:p w:rsidR="00E97473" w:rsidRDefault="00E97473" w:rsidP="00E97473">
            <w:pPr>
              <w:pStyle w:val="TableParagraph"/>
              <w:spacing w:before="1" w:line="241" w:lineRule="exact"/>
              <w:ind w:left="93"/>
            </w:pPr>
            <w:r>
              <w:t>питания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Телефон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13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Кресло офисное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14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Стул для посетителей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15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3000,00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15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Жалюзи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7000,00</w:t>
            </w:r>
          </w:p>
        </w:tc>
      </w:tr>
      <w:tr w:rsidR="00E97473" w:rsidTr="00E97473">
        <w:trPr>
          <w:trHeight w:val="505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3" w:lineRule="exact"/>
              <w:ind w:left="108"/>
            </w:pPr>
            <w:r>
              <w:t>16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r>
              <w:t>Многофункциональное</w:t>
            </w:r>
          </w:p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r>
              <w:t>устройство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505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3" w:lineRule="exact"/>
              <w:ind w:left="108"/>
            </w:pPr>
            <w:r>
              <w:t>17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r>
              <w:t>Кондиционер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379"/>
        </w:trPr>
        <w:tc>
          <w:tcPr>
            <w:tcW w:w="9573" w:type="dxa"/>
            <w:gridSpan w:val="9"/>
          </w:tcPr>
          <w:p w:rsidR="00E97473" w:rsidRPr="00E97473" w:rsidRDefault="00E97473" w:rsidP="00E97473">
            <w:pPr>
              <w:pStyle w:val="TableParagraph"/>
              <w:spacing w:line="236" w:lineRule="exact"/>
              <w:ind w:left="281" w:right="272"/>
              <w:jc w:val="center"/>
              <w:rPr>
                <w:b/>
                <w:lang w:val="ru-RU"/>
              </w:rPr>
            </w:pPr>
            <w:r w:rsidRPr="00E97473">
              <w:rPr>
                <w:b/>
                <w:lang w:val="ru-RU"/>
              </w:rPr>
              <w:t xml:space="preserve"> Кабинет заместителя главы администрации гп «Новокручининское»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Стол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Стол приставной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7000,00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Тумба подкатная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Тумба приставная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Шкаф для документов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Шкаф для одежды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6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Компьютер в комплекте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40000,00</w:t>
            </w:r>
          </w:p>
        </w:tc>
      </w:tr>
      <w:tr w:rsidR="00E97473" w:rsidTr="00E97473">
        <w:trPr>
          <w:trHeight w:val="506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6" w:lineRule="exact"/>
              <w:ind w:left="108"/>
            </w:pPr>
            <w:r>
              <w:t>7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5" w:lineRule="exact"/>
              <w:ind w:left="93"/>
            </w:pPr>
            <w:r>
              <w:t>Источник бесперебойного</w:t>
            </w:r>
          </w:p>
          <w:p w:rsidR="00E97473" w:rsidRDefault="00E97473" w:rsidP="00E97473">
            <w:pPr>
              <w:pStyle w:val="TableParagraph"/>
              <w:spacing w:line="241" w:lineRule="exact"/>
              <w:ind w:left="93"/>
            </w:pPr>
            <w:r>
              <w:t>питания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>3500,00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8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Телефон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2000,00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9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Кресло офисное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r>
              <w:t>Стул для посетителей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2000,00</w:t>
            </w:r>
          </w:p>
        </w:tc>
      </w:tr>
      <w:tr w:rsidR="00E97473" w:rsidTr="00E97473">
        <w:trPr>
          <w:trHeight w:val="506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4" w:lineRule="exact"/>
              <w:ind w:left="108"/>
            </w:pPr>
            <w:r>
              <w:t>11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4" w:lineRule="exact"/>
              <w:ind w:left="93"/>
            </w:pPr>
            <w:r>
              <w:t>Многофункциональное</w:t>
            </w:r>
          </w:p>
          <w:p w:rsidR="00E97473" w:rsidRDefault="00E97473" w:rsidP="00E97473">
            <w:pPr>
              <w:pStyle w:val="TableParagraph"/>
              <w:spacing w:before="1" w:line="241" w:lineRule="exact"/>
              <w:ind w:left="93"/>
            </w:pPr>
            <w:r>
              <w:t>устройство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r>
              <w:t>Жалюзи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 лет</w:t>
            </w:r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7000,00</w:t>
            </w:r>
          </w:p>
        </w:tc>
      </w:tr>
    </w:tbl>
    <w:p w:rsidR="00E97473" w:rsidRDefault="00E97473" w:rsidP="00E97473">
      <w:pPr>
        <w:spacing w:line="234" w:lineRule="exact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3303"/>
        <w:gridCol w:w="1212"/>
        <w:gridCol w:w="1658"/>
        <w:gridCol w:w="1277"/>
        <w:gridCol w:w="1591"/>
      </w:tblGrid>
      <w:tr w:rsidR="00E97473" w:rsidTr="00E97473">
        <w:trPr>
          <w:trHeight w:val="254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</w:tr>
      <w:tr w:rsidR="00E97473" w:rsidTr="00E97473">
        <w:trPr>
          <w:trHeight w:val="505"/>
        </w:trPr>
        <w:tc>
          <w:tcPr>
            <w:tcW w:w="9572" w:type="dxa"/>
            <w:gridSpan w:val="6"/>
          </w:tcPr>
          <w:p w:rsidR="00E97473" w:rsidRPr="00E97473" w:rsidRDefault="00E97473" w:rsidP="00E97473">
            <w:pPr>
              <w:pStyle w:val="TableParagraph"/>
              <w:spacing w:before="2" w:line="252" w:lineRule="exact"/>
              <w:ind w:left="1130" w:right="612" w:hanging="492"/>
              <w:rPr>
                <w:b/>
                <w:lang w:val="ru-RU"/>
              </w:rPr>
            </w:pPr>
            <w:r w:rsidRPr="00E97473">
              <w:rPr>
                <w:b/>
                <w:lang w:val="ru-RU"/>
              </w:rPr>
              <w:t>Должности муниципальных служащих «Специалист», должности по техническому обеспечению деятельности, специалисты подведомственных учреждений</w:t>
            </w:r>
          </w:p>
        </w:tc>
      </w:tr>
      <w:tr w:rsidR="00E97473" w:rsidTr="00E97473">
        <w:trPr>
          <w:trHeight w:val="758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Стол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10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5000,00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Тумба подкатная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10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3000,00</w:t>
            </w:r>
          </w:p>
        </w:tc>
      </w:tr>
      <w:tr w:rsidR="00E97473" w:rsidTr="00E97473">
        <w:trPr>
          <w:trHeight w:val="760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Тумба приставная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1 на каждого</w:t>
            </w:r>
          </w:p>
          <w:p w:rsidR="00E97473" w:rsidRPr="00E97473" w:rsidRDefault="00E97473" w:rsidP="00E97473">
            <w:pPr>
              <w:pStyle w:val="TableParagraph"/>
              <w:spacing w:before="5" w:line="252" w:lineRule="exact"/>
              <w:ind w:left="107" w:right="396"/>
              <w:rPr>
                <w:lang w:val="ru-RU"/>
              </w:rPr>
            </w:pPr>
            <w:r w:rsidRPr="00E97473">
              <w:rPr>
                <w:lang w:val="ru-RU"/>
              </w:rPr>
              <w:t>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10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3000,00</w:t>
            </w:r>
          </w:p>
        </w:tc>
      </w:tr>
      <w:tr w:rsidR="00E97473" w:rsidTr="00E97473">
        <w:trPr>
          <w:trHeight w:val="251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Шкаф для документов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 на кабинет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10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5" w:lineRule="exact"/>
              <w:ind w:left="108"/>
            </w:pPr>
            <w:r>
              <w:t>6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5" w:lineRule="exact"/>
              <w:ind w:left="107"/>
            </w:pPr>
            <w:r>
              <w:t>Шкаф для одежды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5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5" w:lineRule="exact"/>
              <w:ind w:left="107"/>
            </w:pPr>
            <w:r>
              <w:t>1 на кабинет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5" w:lineRule="exact"/>
              <w:ind w:left="108"/>
            </w:pPr>
            <w:r>
              <w:t>10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5" w:lineRule="exact"/>
              <w:ind w:left="108"/>
            </w:pPr>
            <w:r>
              <w:t>8000,00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Компьютер в комплекте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50000,00</w:t>
            </w:r>
          </w:p>
        </w:tc>
      </w:tr>
      <w:tr w:rsidR="00E97473" w:rsidTr="00E97473">
        <w:trPr>
          <w:trHeight w:val="760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2" w:lineRule="auto"/>
              <w:ind w:left="107" w:right="697"/>
            </w:pPr>
            <w:r>
              <w:t>Источник бесперебойного питания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1 на каждого</w:t>
            </w:r>
          </w:p>
          <w:p w:rsidR="00E97473" w:rsidRPr="00E97473" w:rsidRDefault="00E97473" w:rsidP="00E97473">
            <w:pPr>
              <w:pStyle w:val="TableParagraph"/>
              <w:spacing w:before="5" w:line="252" w:lineRule="exact"/>
              <w:ind w:left="107" w:right="396"/>
              <w:rPr>
                <w:lang w:val="ru-RU"/>
              </w:rPr>
            </w:pPr>
            <w:r w:rsidRPr="00E97473">
              <w:rPr>
                <w:lang w:val="ru-RU"/>
              </w:rPr>
              <w:t>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3500,00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Телефон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2000,00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Кресло офисное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1 на каждого</w:t>
            </w:r>
          </w:p>
          <w:p w:rsidR="00E97473" w:rsidRPr="00E97473" w:rsidRDefault="00E97473" w:rsidP="00E97473">
            <w:pPr>
              <w:pStyle w:val="TableParagraph"/>
              <w:spacing w:before="5" w:line="252" w:lineRule="exact"/>
              <w:ind w:left="107" w:right="396"/>
              <w:rPr>
                <w:lang w:val="ru-RU"/>
              </w:rPr>
            </w:pPr>
            <w:r w:rsidRPr="00E97473">
              <w:rPr>
                <w:lang w:val="ru-RU"/>
              </w:rPr>
              <w:t>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4000,00</w:t>
            </w:r>
          </w:p>
        </w:tc>
      </w:tr>
      <w:tr w:rsidR="00E97473" w:rsidTr="00E97473">
        <w:trPr>
          <w:trHeight w:val="760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9" w:lineRule="exact"/>
              <w:ind w:left="108"/>
            </w:pPr>
            <w:r>
              <w:t>11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9" w:lineRule="exact"/>
              <w:ind w:left="107"/>
            </w:pPr>
            <w:r>
              <w:t>Стул для посетителей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9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52" w:lineRule="exact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108"/>
            </w:pPr>
            <w:r>
              <w:t>5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9" w:lineRule="exact"/>
              <w:ind w:left="108"/>
            </w:pPr>
            <w:r>
              <w:t>1000,00</w:t>
            </w:r>
          </w:p>
        </w:tc>
      </w:tr>
      <w:tr w:rsidR="00E97473" w:rsidTr="00E97473">
        <w:trPr>
          <w:trHeight w:val="505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12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>Многофункциональное</w:t>
            </w:r>
          </w:p>
          <w:p w:rsidR="00E97473" w:rsidRDefault="00E97473" w:rsidP="00E97473">
            <w:pPr>
              <w:pStyle w:val="TableParagraph"/>
              <w:spacing w:line="240" w:lineRule="exact"/>
              <w:ind w:left="107"/>
            </w:pPr>
            <w:r>
              <w:t>устройство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>1 на кабинет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10000,00</w:t>
            </w:r>
          </w:p>
        </w:tc>
      </w:tr>
      <w:tr w:rsidR="00E97473" w:rsidTr="00E97473">
        <w:trPr>
          <w:trHeight w:val="254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13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Жалюзи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шт</w:t>
            </w:r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5 лет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7000,00</w:t>
            </w:r>
          </w:p>
        </w:tc>
      </w:tr>
    </w:tbl>
    <w:p w:rsidR="00E97473" w:rsidRDefault="00E97473" w:rsidP="00E97473">
      <w:pPr>
        <w:spacing w:line="234" w:lineRule="exact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tabs>
          <w:tab w:val="left" w:pos="9498"/>
        </w:tabs>
        <w:ind w:left="4542" w:right="1189"/>
        <w:jc w:val="right"/>
        <w:rPr>
          <w:spacing w:val="-13"/>
        </w:rPr>
      </w:pPr>
      <w:r>
        <w:lastRenderedPageBreak/>
        <w:t xml:space="preserve"> </w:t>
      </w:r>
      <w:r w:rsidRPr="005B0C9D">
        <w:t xml:space="preserve">Приложение № </w:t>
      </w:r>
      <w:r>
        <w:rPr>
          <w:spacing w:val="-13"/>
        </w:rPr>
        <w:t>3</w:t>
      </w:r>
      <w:r w:rsidRPr="005B0C9D">
        <w:rPr>
          <w:spacing w:val="-13"/>
        </w:rPr>
        <w:t xml:space="preserve"> </w:t>
      </w:r>
    </w:p>
    <w:p w:rsidR="00E97473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К постановлению </w:t>
      </w:r>
      <w:r w:rsidRPr="005B0C9D">
        <w:t xml:space="preserve"> администрации   городского</w:t>
      </w:r>
    </w:p>
    <w:p w:rsidR="00E97473" w:rsidRPr="005B0C9D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                      </w:t>
      </w:r>
      <w:r w:rsidRPr="005B0C9D">
        <w:t xml:space="preserve">поселения «Новокручининское» </w:t>
      </w:r>
      <w:r>
        <w:t xml:space="preserve">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  <w:r>
        <w:rPr>
          <w:sz w:val="20"/>
          <w:szCs w:val="20"/>
        </w:rPr>
        <w:t>о</w:t>
      </w:r>
      <w:r w:rsidRPr="00F135FA">
        <w:rPr>
          <w:sz w:val="20"/>
          <w:szCs w:val="20"/>
        </w:rPr>
        <w:t>т 30.10.2018г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97473" w:rsidRDefault="00E97473" w:rsidP="00E97473">
      <w:pPr>
        <w:pStyle w:val="a3"/>
        <w:spacing w:before="2"/>
      </w:pPr>
    </w:p>
    <w:p w:rsidR="00E97473" w:rsidRDefault="00E97473" w:rsidP="00E97473">
      <w:pPr>
        <w:pStyle w:val="Heading1"/>
        <w:spacing w:before="1" w:line="322" w:lineRule="exact"/>
        <w:ind w:right="1389"/>
      </w:pPr>
      <w:r>
        <w:t>Нормативы</w:t>
      </w:r>
    </w:p>
    <w:p w:rsidR="00E97473" w:rsidRDefault="00E97473" w:rsidP="00E97473">
      <w:pPr>
        <w:ind w:left="459" w:right="1383" w:firstLine="268"/>
        <w:jc w:val="center"/>
        <w:rPr>
          <w:b/>
          <w:sz w:val="28"/>
        </w:rPr>
      </w:pPr>
      <w:r>
        <w:rPr>
          <w:b/>
          <w:sz w:val="28"/>
        </w:rPr>
        <w:t>обеспечения работников администрации  городского поселения «Новокручининское» и подведомственных им учреждений</w:t>
      </w:r>
    </w:p>
    <w:p w:rsidR="00E97473" w:rsidRDefault="00ED339B" w:rsidP="00E97473">
      <w:pPr>
        <w:spacing w:before="6"/>
        <w:ind w:right="-5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.55pt;margin-top:.15pt;width:543.25pt;height:517.4pt;z-index:251665408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79"/>
                    <w:gridCol w:w="2482"/>
                    <w:gridCol w:w="992"/>
                    <w:gridCol w:w="1417"/>
                    <w:gridCol w:w="1843"/>
                    <w:gridCol w:w="2410"/>
                    <w:gridCol w:w="25"/>
                  </w:tblGrid>
                  <w:tr w:rsidR="00E97473" w:rsidTr="00E97473">
                    <w:trPr>
                      <w:gridAfter w:val="1"/>
                      <w:wAfter w:w="25" w:type="dxa"/>
                      <w:trHeight w:val="254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№ п/п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737"/>
                        </w:pPr>
                        <w: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  <w:ind w:left="62"/>
                        </w:pPr>
                        <w:r>
                          <w:t>Ед.измерения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  <w:ind w:left="284" w:hanging="142"/>
                        </w:pPr>
                        <w:r>
                          <w:t>Количество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</w:pPr>
                        <w:r>
                          <w:t>Периодичность поступления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Pr="00E97473" w:rsidRDefault="00E97473" w:rsidP="00E97473">
                        <w:pPr>
                          <w:pStyle w:val="TableParagraph"/>
                          <w:ind w:left="86" w:right="78"/>
                          <w:jc w:val="center"/>
                          <w:rPr>
                            <w:lang w:val="ru-RU"/>
                          </w:rPr>
                        </w:pPr>
                        <w:r w:rsidRPr="00E97473">
                          <w:rPr>
                            <w:lang w:val="ru-RU"/>
                          </w:rPr>
                          <w:t xml:space="preserve"> Предельная цена приобретения 1</w:t>
                        </w:r>
                      </w:p>
                      <w:p w:rsidR="00E97473" w:rsidRPr="00E97473" w:rsidRDefault="00E97473" w:rsidP="00E97473">
                        <w:pPr>
                          <w:pStyle w:val="TableParagraph"/>
                          <w:spacing w:line="234" w:lineRule="exact"/>
                          <w:ind w:left="203" w:hanging="172"/>
                          <w:rPr>
                            <w:lang w:val="ru-RU"/>
                          </w:rPr>
                        </w:pPr>
                        <w:r w:rsidRPr="00E97473">
                          <w:rPr>
                            <w:lang w:val="ru-RU"/>
                          </w:rPr>
                          <w:t>единицы товара, руб.</w:t>
                        </w:r>
                      </w:p>
                    </w:tc>
                  </w:tr>
                  <w:tr w:rsidR="00E97473" w:rsidTr="00E97473">
                    <w:trPr>
                      <w:gridAfter w:val="1"/>
                      <w:wAfter w:w="25" w:type="dxa"/>
                      <w:trHeight w:val="258"/>
                    </w:trPr>
                    <w:tc>
                      <w:tcPr>
                        <w:tcW w:w="9923" w:type="dxa"/>
                        <w:gridSpan w:val="6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38" w:lineRule="exact"/>
                          <w:ind w:left="6066" w:hanging="2522"/>
                        </w:pPr>
                        <w:r>
                          <w:t>На одного работника</w:t>
                        </w:r>
                      </w:p>
                    </w:tc>
                  </w:tr>
                  <w:tr w:rsidR="00E97473" w:rsidTr="00E97473">
                    <w:trPr>
                      <w:trHeight w:val="260"/>
                    </w:trPr>
                    <w:tc>
                      <w:tcPr>
                        <w:tcW w:w="779" w:type="dxa"/>
                        <w:tcBorders>
                          <w:top w:val="double" w:sz="1" w:space="0" w:color="000000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4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double" w:sz="1" w:space="0" w:color="000000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40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1" w:space="0" w:color="000000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40" w:lineRule="exact"/>
                          <w:ind w:left="509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1" w:space="0" w:color="000000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40" w:lineRule="exact"/>
                          <w:ind w:left="585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40" w:lineRule="exact"/>
                          <w:ind w:left="45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double" w:sz="1" w:space="0" w:color="000000"/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40" w:lineRule="exact"/>
                          <w:ind w:left="49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168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99"/>
                        </w:pPr>
                        <w:r>
                          <w:t>Бумага офисная А4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401"/>
                        </w:pPr>
                        <w:r>
                          <w:t>пач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585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32" w:lineRule="exact"/>
                          <w:ind w:left="142" w:hanging="142"/>
                        </w:pPr>
                        <w:r>
                          <w:t xml:space="preserve">   Ежемесячно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32" w:lineRule="exact"/>
                          <w:ind w:right="404"/>
                          <w:jc w:val="right"/>
                        </w:pPr>
                        <w:r>
                          <w:t>Не более 400,00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54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156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2482" w:type="dxa"/>
                        <w:tcBorders>
                          <w:bottom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99"/>
                        </w:pPr>
                        <w:r>
                          <w:t>Ручка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  <w:ind w:left="142" w:hanging="142"/>
                        </w:pPr>
                        <w:r>
                          <w:t xml:space="preserve">   Раз в полгода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  <w:ind w:left="513"/>
                        </w:pPr>
                        <w:r>
                          <w:t>Не более 30,00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156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99"/>
                        </w:pPr>
                        <w:r>
                          <w:t>Карандаш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32" w:lineRule="exact"/>
                          <w:ind w:left="142" w:hanging="142"/>
                        </w:pPr>
                        <w:r>
                          <w:t xml:space="preserve">   Раз в полгода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32" w:lineRule="exact"/>
                          <w:ind w:left="513"/>
                        </w:pPr>
                        <w:r>
                          <w:t>Не более 20,00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53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156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99"/>
                        </w:pPr>
                        <w:r>
                          <w:t>Стержень для ручки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  <w:ind w:left="142" w:hanging="142"/>
                        </w:pPr>
                        <w:r>
                          <w:t xml:space="preserve">   Раз в полгода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  <w:ind w:left="513"/>
                        </w:pPr>
                        <w:r>
                          <w:t>Не более 15,00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156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99"/>
                        </w:pPr>
                        <w:r>
                          <w:t>Закладки с липким краем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32" w:lineRule="exact"/>
                          <w:ind w:left="142" w:hanging="142"/>
                          <w:jc w:val="center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32" w:lineRule="exact"/>
                          <w:ind w:left="513"/>
                        </w:pPr>
                        <w:r>
                          <w:t>Не более 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53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156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99"/>
                        </w:pPr>
                        <w:r>
                          <w:t>Скрепки 28 мм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34" w:lineRule="exact"/>
                          <w:ind w:left="142" w:hanging="142"/>
                          <w:jc w:val="center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34" w:lineRule="exact"/>
                          <w:ind w:left="513"/>
                        </w:pPr>
                        <w:r>
                          <w:t>Не более 30,00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Скрепки 50 мм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 w:hanging="142"/>
                        </w:pPr>
                        <w:r>
                          <w:t xml:space="preserve">   Раз в полгода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5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68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Маркер</w:t>
                        </w:r>
                      </w:p>
                      <w:p w:rsidR="00E97473" w:rsidRDefault="00E97473">
                        <w:pPr>
                          <w:pStyle w:val="TableParagraph"/>
                          <w:spacing w:line="26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текстовыделитель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 w:hanging="142"/>
                        </w:pPr>
                        <w:r>
                          <w:t xml:space="preserve">   Ежегодно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68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Мультифоры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Раз в полугодие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250,00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60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249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8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Папка - файл пластик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9" w:lineRule="exact"/>
                          <w:ind w:left="142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8" w:lineRule="exact"/>
                          <w:ind w:right="3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30,00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5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68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Папка – файл картон 7</w:t>
                        </w:r>
                      </w:p>
                      <w:p w:rsidR="00E97473" w:rsidRDefault="00E97473">
                        <w:pPr>
                          <w:pStyle w:val="TableParagraph"/>
                          <w:spacing w:line="26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04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68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80,00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5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68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Скоросшиватель</w:t>
                        </w:r>
                      </w:p>
                      <w:p w:rsidR="00E97473" w:rsidRDefault="00E97473">
                        <w:pPr>
                          <w:pStyle w:val="TableParagraph"/>
                          <w:spacing w:line="26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пластиковый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68" w:lineRule="exact"/>
                          <w:ind w:right="3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30,00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Клей - карандаш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Раз в полгода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70,00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5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68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Корректирующая</w:t>
                        </w:r>
                      </w:p>
                      <w:p w:rsidR="00E97473" w:rsidRDefault="00E97473">
                        <w:pPr>
                          <w:pStyle w:val="TableParagraph"/>
                          <w:spacing w:line="26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жидкость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Раз в полгода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68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70,00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Книга учета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04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Ежегодно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500,00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552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Pr="00E97473" w:rsidRDefault="00E97473">
                        <w:pPr>
                          <w:pStyle w:val="TableParagraph"/>
                          <w:tabs>
                            <w:tab w:val="left" w:pos="1037"/>
                            <w:tab w:val="left" w:pos="1608"/>
                            <w:tab w:val="left" w:pos="2627"/>
                          </w:tabs>
                          <w:spacing w:line="268" w:lineRule="exact"/>
                          <w:ind w:left="99"/>
                          <w:rPr>
                            <w:sz w:val="24"/>
                            <w:lang w:val="ru-RU"/>
                          </w:rPr>
                        </w:pPr>
                        <w:r w:rsidRPr="00E97473">
                          <w:rPr>
                            <w:sz w:val="24"/>
                            <w:lang w:val="ru-RU"/>
                          </w:rPr>
                          <w:t>Бумага</w:t>
                        </w:r>
                        <w:r w:rsidRPr="00E97473">
                          <w:rPr>
                            <w:sz w:val="24"/>
                            <w:lang w:val="ru-RU"/>
                          </w:rPr>
                          <w:tab/>
                          <w:t>для</w:t>
                        </w:r>
                        <w:r w:rsidRPr="00E97473">
                          <w:rPr>
                            <w:sz w:val="24"/>
                            <w:lang w:val="ru-RU"/>
                          </w:rPr>
                          <w:tab/>
                          <w:t>заметок</w:t>
                        </w:r>
                        <w:r w:rsidRPr="00E97473">
                          <w:rPr>
                            <w:sz w:val="24"/>
                            <w:lang w:val="ru-RU"/>
                          </w:rPr>
                          <w:tab/>
                          <w:t>с</w:t>
                        </w:r>
                      </w:p>
                      <w:p w:rsidR="00E97473" w:rsidRPr="00E97473" w:rsidRDefault="00E97473">
                        <w:pPr>
                          <w:pStyle w:val="TableParagraph"/>
                          <w:spacing w:line="264" w:lineRule="exact"/>
                          <w:ind w:left="99"/>
                          <w:rPr>
                            <w:sz w:val="24"/>
                            <w:lang w:val="ru-RU"/>
                          </w:rPr>
                        </w:pPr>
                        <w:r w:rsidRPr="00E97473">
                          <w:rPr>
                            <w:sz w:val="24"/>
                            <w:lang w:val="ru-RU"/>
                          </w:rPr>
                          <w:t>липким краем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68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100,00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553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249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 w:rsidP="00E97473">
                        <w:pPr>
                          <w:pStyle w:val="TableParagraph"/>
                          <w:tabs>
                            <w:tab w:val="left" w:pos="1838"/>
                          </w:tabs>
                          <w:spacing w:line="270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Скобы</w:t>
                        </w:r>
                        <w:r>
                          <w:rPr>
                            <w:sz w:val="24"/>
                          </w:rPr>
                          <w:tab/>
                          <w:t>для степлера №24/6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9" w:lineRule="exact"/>
                          <w:ind w:left="142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70" w:lineRule="exact"/>
                          <w:ind w:right="3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551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tabs>
                            <w:tab w:val="left" w:pos="1133"/>
                            <w:tab w:val="left" w:pos="1838"/>
                          </w:tabs>
                          <w:spacing w:line="268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Скобы</w:t>
                        </w:r>
                        <w:r>
                          <w:rPr>
                            <w:sz w:val="24"/>
                          </w:rPr>
                          <w:tab/>
                          <w:t>для степлера</w:t>
                        </w:r>
                      </w:p>
                      <w:p w:rsidR="00E97473" w:rsidRDefault="00E97473">
                        <w:pPr>
                          <w:pStyle w:val="TableParagraph"/>
                          <w:spacing w:line="26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№23/17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ind w:right="275"/>
                        </w:pPr>
                        <w:r>
                          <w:t xml:space="preserve">  Ежеквартально   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68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350,00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Бумага для заметок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49"/>
                        </w:pPr>
                        <w:r>
                          <w:t>уп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</w:pPr>
                        <w:r>
                          <w:t xml:space="preserve">  Раз в полгода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150,00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Папка архивная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</w:pPr>
                        <w:r>
                          <w:t xml:space="preserve">  Ежемесячно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 w:rsidP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100,00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Клейкая лента 48 мм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636" w:hanging="494"/>
                        </w:pPr>
                        <w:r>
                          <w:t>Ежегодно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150,00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Клейкая лента 15 мм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636" w:hanging="494"/>
                        </w:pPr>
                        <w:r>
                          <w:t>Ежегодно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30,00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8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249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8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Ежедневник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9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9" w:lineRule="exact"/>
                          <w:ind w:left="636" w:hanging="494"/>
                        </w:pPr>
                        <w:r>
                          <w:t>Ежегодно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8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400,00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Зажим для бумаг №19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 w:rsidP="00E97473">
                        <w:pPr>
                          <w:pStyle w:val="TableParagraph"/>
                          <w:spacing w:line="247" w:lineRule="exact"/>
                          <w:ind w:left="379" w:hanging="237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250,00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47" w:lineRule="exact"/>
                          <w:ind w:left="249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Зажим для бумаг №51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47" w:lineRule="exact"/>
                          <w:ind w:left="430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47" w:lineRule="exact"/>
                          <w:ind w:left="585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Pr="00154B92" w:rsidRDefault="00E97473" w:rsidP="00E97473">
                        <w:pPr>
                          <w:pStyle w:val="TableParagraph"/>
                          <w:spacing w:line="247" w:lineRule="exact"/>
                          <w:ind w:left="379" w:hanging="237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Pr="00154B92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Не более 250,00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6"/>
                    </w:trPr>
                    <w:tc>
                      <w:tcPr>
                        <w:tcW w:w="779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47" w:lineRule="exact"/>
                          <w:ind w:left="249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Ножницы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47" w:lineRule="exact"/>
                          <w:ind w:left="430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47" w:lineRule="exact"/>
                          <w:ind w:left="585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Pr="00154B92" w:rsidRDefault="00E97473">
                        <w:pPr>
                          <w:pStyle w:val="TableParagraph"/>
                          <w:spacing w:line="247" w:lineRule="exact"/>
                          <w:ind w:left="636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Ежегодно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Pr="00154B92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54B92">
                          <w:rPr>
                            <w:sz w:val="24"/>
                            <w:szCs w:val="24"/>
                          </w:rPr>
                          <w:t>Не более 250,00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7473" w:rsidTr="00E97473">
                    <w:trPr>
                      <w:trHeight w:val="275"/>
                    </w:trPr>
                    <w:tc>
                      <w:tcPr>
                        <w:tcW w:w="779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249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2482" w:type="dxa"/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Точилка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430"/>
                        </w:pPr>
                        <w:r>
                          <w:t>шт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58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97473" w:rsidRDefault="00E97473">
                        <w:pPr>
                          <w:pStyle w:val="TableParagraph"/>
                          <w:spacing w:line="247" w:lineRule="exact"/>
                          <w:ind w:left="636"/>
                        </w:pPr>
                        <w:r>
                          <w:t>Ежегодно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E97473" w:rsidRDefault="00E97473">
                        <w:pPr>
                          <w:pStyle w:val="TableParagraph"/>
                          <w:spacing w:line="25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более 100,00</w:t>
                        </w: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97473" w:rsidRDefault="00E974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97473" w:rsidRDefault="00E97473" w:rsidP="00E974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97473">
        <w:t>я</w:t>
      </w:r>
    </w:p>
    <w:p w:rsidR="00E97473" w:rsidRDefault="00E97473" w:rsidP="00E97473">
      <w:pPr>
        <w:jc w:val="right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2854"/>
        <w:gridCol w:w="1133"/>
        <w:gridCol w:w="1277"/>
        <w:gridCol w:w="2196"/>
        <w:gridCol w:w="2285"/>
      </w:tblGrid>
      <w:tr w:rsidR="00E97473" w:rsidTr="00E97473">
        <w:trPr>
          <w:trHeight w:val="254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34" w:lineRule="exact"/>
              <w:ind w:right="319"/>
              <w:jc w:val="right"/>
            </w:pPr>
            <w:r>
              <w:t>1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583"/>
            </w:pPr>
            <w:r>
              <w:t>4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34" w:lineRule="exact"/>
              <w:ind w:left="2"/>
              <w:jc w:val="center"/>
            </w:pPr>
            <w:r>
              <w:t>5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34" w:lineRule="exact"/>
              <w:ind w:left="3"/>
              <w:jc w:val="center"/>
            </w:pPr>
            <w:r>
              <w:t>6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26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 канцелярский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25,00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27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Кнопки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50,00</w:t>
            </w:r>
          </w:p>
        </w:tc>
      </w:tr>
      <w:tr w:rsidR="00E97473" w:rsidTr="00E97473">
        <w:trPr>
          <w:trHeight w:val="506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28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Дырокол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6" w:lineRule="exact"/>
              <w:ind w:left="243" w:right="236"/>
              <w:jc w:val="center"/>
            </w:pPr>
            <w:r>
              <w:t>1 на</w:t>
            </w:r>
          </w:p>
          <w:p w:rsidR="00E97473" w:rsidRDefault="00E97473" w:rsidP="00E97473">
            <w:pPr>
              <w:pStyle w:val="TableParagraph"/>
              <w:spacing w:line="240" w:lineRule="exact"/>
              <w:ind w:left="245" w:right="236"/>
              <w:jc w:val="center"/>
            </w:pPr>
            <w:r>
              <w:t>кабинет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09" w:right="607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500,00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29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Степлер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09" w:right="607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rPr>
                <w:sz w:val="24"/>
              </w:rPr>
            </w:pPr>
            <w:r>
              <w:rPr>
                <w:sz w:val="24"/>
              </w:rPr>
              <w:t>Не более 250,00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30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Антистеплер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60,00</w:t>
            </w:r>
          </w:p>
        </w:tc>
      </w:tr>
      <w:tr w:rsidR="00E97473" w:rsidTr="00E97473">
        <w:trPr>
          <w:trHeight w:val="551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31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tabs>
                <w:tab w:val="left" w:pos="238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z w:val="24"/>
              </w:rPr>
              <w:tab/>
              <w:t>для</w:t>
            </w:r>
          </w:p>
          <w:p w:rsidR="00E97473" w:rsidRDefault="00E97473" w:rsidP="00E974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канцелярии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200,00</w:t>
            </w:r>
          </w:p>
        </w:tc>
      </w:tr>
      <w:tr w:rsidR="00E97473" w:rsidTr="00E97473">
        <w:trPr>
          <w:trHeight w:val="551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32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tabs>
                <w:tab w:val="left" w:pos="1232"/>
                <w:tab w:val="left" w:pos="183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арочным</w:t>
            </w:r>
          </w:p>
          <w:p w:rsidR="00E97473" w:rsidRDefault="00E97473" w:rsidP="00E974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механизмом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200,00</w:t>
            </w:r>
          </w:p>
        </w:tc>
      </w:tr>
      <w:tr w:rsidR="00E97473" w:rsidTr="00E97473">
        <w:trPr>
          <w:trHeight w:val="277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9" w:lineRule="exact"/>
              <w:ind w:right="288"/>
              <w:jc w:val="right"/>
            </w:pPr>
            <w:r>
              <w:t>33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Папка угол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9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9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8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25,00</w:t>
            </w:r>
          </w:p>
        </w:tc>
      </w:tr>
      <w:tr w:rsidR="00E97473" w:rsidTr="00E97473">
        <w:trPr>
          <w:trHeight w:val="828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34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Вертикальный</w:t>
            </w:r>
          </w:p>
          <w:p w:rsidR="00E97473" w:rsidRDefault="00E97473" w:rsidP="00E97473">
            <w:pPr>
              <w:pStyle w:val="TableParagraph"/>
              <w:tabs>
                <w:tab w:val="left" w:pos="239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накопитель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400,00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35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Лоток для бумаги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r>
              <w:rPr>
                <w:sz w:val="24"/>
              </w:rPr>
              <w:t>Не более 300,00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36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Калькулятор настольный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r>
              <w:t>шт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r>
              <w:t>Ежегодно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29" w:right="268"/>
              <w:jc w:val="center"/>
              <w:rPr>
                <w:sz w:val="24"/>
              </w:rPr>
            </w:pPr>
            <w:r>
              <w:rPr>
                <w:sz w:val="24"/>
              </w:rPr>
              <w:t>Не более 500,00</w:t>
            </w:r>
          </w:p>
        </w:tc>
      </w:tr>
    </w:tbl>
    <w:p w:rsidR="00E97473" w:rsidRDefault="00E97473" w:rsidP="00E97473">
      <w:pPr>
        <w:pStyle w:val="a3"/>
        <w:rPr>
          <w:sz w:val="20"/>
        </w:rPr>
      </w:pPr>
    </w:p>
    <w:p w:rsidR="00E97473" w:rsidRDefault="00E97473" w:rsidP="00E97473">
      <w:pPr>
        <w:pStyle w:val="a3"/>
        <w:rPr>
          <w:sz w:val="20"/>
        </w:rPr>
      </w:pPr>
    </w:p>
    <w:p w:rsidR="00E97473" w:rsidRDefault="00E97473" w:rsidP="00E97473">
      <w:pPr>
        <w:pStyle w:val="a3"/>
        <w:rPr>
          <w:sz w:val="20"/>
        </w:rPr>
      </w:pPr>
    </w:p>
    <w:p w:rsidR="00E97473" w:rsidRDefault="00ED339B" w:rsidP="00E97473">
      <w:pPr>
        <w:pStyle w:val="a3"/>
        <w:spacing w:before="11"/>
        <w:rPr>
          <w:sz w:val="14"/>
        </w:rPr>
      </w:pPr>
      <w:r w:rsidRPr="00ED339B">
        <w:pict>
          <v:line id="_x0000_s1030" style="position:absolute;z-index:-251650048;mso-wrap-distance-left:0;mso-wrap-distance-right:0;mso-position-horizontal-relative:page" from="251.95pt,10.95pt" to="353.55pt,10.95pt" strokeweight=".27489mm">
            <w10:wrap type="topAndBottom" anchorx="page"/>
          </v:line>
        </w:pict>
      </w:r>
    </w:p>
    <w:p w:rsidR="00E97473" w:rsidRDefault="00E97473" w:rsidP="00E97473">
      <w:pPr>
        <w:rPr>
          <w:sz w:val="14"/>
        </w:rPr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tabs>
          <w:tab w:val="left" w:pos="9498"/>
        </w:tabs>
        <w:ind w:left="4542" w:right="1189"/>
        <w:jc w:val="right"/>
        <w:rPr>
          <w:spacing w:val="-13"/>
        </w:rPr>
      </w:pPr>
      <w:r w:rsidRPr="005B0C9D">
        <w:lastRenderedPageBreak/>
        <w:t xml:space="preserve">Приложение № </w:t>
      </w:r>
      <w:r>
        <w:rPr>
          <w:spacing w:val="-13"/>
        </w:rPr>
        <w:t>4</w:t>
      </w:r>
    </w:p>
    <w:p w:rsidR="00E97473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К постановлению </w:t>
      </w:r>
      <w:r w:rsidRPr="005B0C9D">
        <w:t xml:space="preserve"> администрации   городского</w:t>
      </w:r>
    </w:p>
    <w:p w:rsidR="00E97473" w:rsidRPr="005B0C9D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                      </w:t>
      </w:r>
      <w:r w:rsidRPr="005B0C9D">
        <w:t xml:space="preserve">поселения «Новокручининское» </w:t>
      </w:r>
      <w:r>
        <w:t xml:space="preserve">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  <w:r>
        <w:rPr>
          <w:sz w:val="20"/>
          <w:szCs w:val="20"/>
        </w:rPr>
        <w:t>о</w:t>
      </w:r>
      <w:r w:rsidRPr="00F135FA">
        <w:rPr>
          <w:sz w:val="20"/>
          <w:szCs w:val="20"/>
        </w:rPr>
        <w:t>т 30.10.2018г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</w:p>
    <w:p w:rsidR="00E97473" w:rsidRDefault="00E97473" w:rsidP="00E97473">
      <w:pPr>
        <w:spacing w:before="81" w:line="259" w:lineRule="auto"/>
        <w:ind w:left="4811" w:right="1269" w:firstLine="3411"/>
        <w:jc w:val="right"/>
        <w:rPr>
          <w:rFonts w:ascii="Calibri" w:hAnsi="Calibri"/>
        </w:rPr>
      </w:pPr>
      <w:r>
        <w:rPr>
          <w:sz w:val="20"/>
        </w:rPr>
        <w:t xml:space="preserve"> </w:t>
      </w:r>
    </w:p>
    <w:p w:rsidR="00E97473" w:rsidRDefault="00E97473" w:rsidP="00E97473">
      <w:pPr>
        <w:pStyle w:val="Heading1"/>
        <w:spacing w:before="20" w:line="322" w:lineRule="exact"/>
        <w:ind w:right="1389"/>
      </w:pPr>
      <w:r>
        <w:t>Нормативы</w:t>
      </w:r>
    </w:p>
    <w:p w:rsidR="00E97473" w:rsidRDefault="00E97473" w:rsidP="00E97473">
      <w:pPr>
        <w:ind w:left="459" w:right="1396"/>
        <w:jc w:val="center"/>
        <w:rPr>
          <w:b/>
          <w:sz w:val="28"/>
        </w:rPr>
      </w:pPr>
      <w:r>
        <w:rPr>
          <w:b/>
          <w:sz w:val="28"/>
        </w:rPr>
        <w:t>обеспечения администрации  городского поселения «Новокручининское» и подведомственных им учреждений при расчете нормативных затрат на приобретение хозяйственных товаров и принадлежностей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282"/>
        <w:gridCol w:w="536"/>
        <w:gridCol w:w="837"/>
        <w:gridCol w:w="1277"/>
        <w:gridCol w:w="1844"/>
        <w:gridCol w:w="2552"/>
      </w:tblGrid>
      <w:tr w:rsidR="00E97473" w:rsidTr="00E97473">
        <w:trPr>
          <w:trHeight w:val="767"/>
        </w:trPr>
        <w:tc>
          <w:tcPr>
            <w:tcW w:w="770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232" w:right="211" w:firstLine="43"/>
            </w:pPr>
            <w:r>
              <w:t>№ п/п</w:t>
            </w:r>
          </w:p>
        </w:tc>
        <w:tc>
          <w:tcPr>
            <w:tcW w:w="3655" w:type="dxa"/>
            <w:gridSpan w:val="3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9" w:lineRule="exact"/>
              <w:ind w:left="1137"/>
            </w:pPr>
            <w:r>
              <w:t>Наименование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471" w:right="133" w:hanging="308"/>
            </w:pPr>
            <w:r>
              <w:t>Ед.измере ния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85" w:right="178" w:hanging="2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Количество приобретения в</w:t>
            </w:r>
          </w:p>
          <w:p w:rsidR="00E97473" w:rsidRPr="00E97473" w:rsidRDefault="00E97473" w:rsidP="00E97473">
            <w:pPr>
              <w:pStyle w:val="TableParagraph"/>
              <w:spacing w:line="246" w:lineRule="exact"/>
              <w:ind w:left="175" w:right="169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год, шт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86" w:right="78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Предельная цена приобретения 1</w:t>
            </w:r>
          </w:p>
          <w:p w:rsidR="00E97473" w:rsidRPr="00E97473" w:rsidRDefault="00E97473" w:rsidP="00E97473">
            <w:pPr>
              <w:pStyle w:val="TableParagraph"/>
              <w:spacing w:line="246" w:lineRule="exact"/>
              <w:ind w:left="83" w:right="78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единицы товара, руб</w:t>
            </w:r>
          </w:p>
        </w:tc>
      </w:tr>
      <w:tr w:rsidR="00E97473" w:rsidTr="00E97473">
        <w:trPr>
          <w:trHeight w:val="258"/>
        </w:trPr>
        <w:tc>
          <w:tcPr>
            <w:tcW w:w="770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right="321"/>
              <w:jc w:val="right"/>
            </w:pPr>
            <w:r>
              <w:t>1</w:t>
            </w:r>
          </w:p>
        </w:tc>
        <w:tc>
          <w:tcPr>
            <w:tcW w:w="3655" w:type="dxa"/>
            <w:gridSpan w:val="3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4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6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3"/>
              <w:jc w:val="center"/>
            </w:pPr>
            <w:r>
              <w:t>5</w:t>
            </w:r>
          </w:p>
        </w:tc>
      </w:tr>
      <w:tr w:rsidR="00E97473" w:rsidTr="00E97473">
        <w:trPr>
          <w:trHeight w:val="254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4" w:lineRule="exact"/>
              <w:ind w:left="165"/>
            </w:pPr>
            <w:r>
              <w:t>1.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4" w:lineRule="exact"/>
              <w:ind w:left="105"/>
            </w:pPr>
            <w:r>
              <w:t>Лопата снеговая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4" w:lineRule="exact"/>
              <w:ind w:left="416"/>
            </w:pPr>
            <w:r>
              <w:t>Не более 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4" w:lineRule="exact"/>
              <w:ind w:left="84" w:right="78"/>
              <w:jc w:val="center"/>
            </w:pPr>
            <w:r>
              <w:t>Не более 580,00</w:t>
            </w:r>
          </w:p>
        </w:tc>
      </w:tr>
      <w:tr w:rsidR="00E97473" w:rsidTr="00E97473">
        <w:trPr>
          <w:trHeight w:val="50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left="153"/>
            </w:pPr>
            <w:r>
              <w:t>2.</w:t>
            </w:r>
          </w:p>
        </w:tc>
        <w:tc>
          <w:tcPr>
            <w:tcW w:w="2282" w:type="dxa"/>
            <w:tcBorders>
              <w:right w:val="nil"/>
            </w:tcBorders>
          </w:tcPr>
          <w:p w:rsidR="00E97473" w:rsidRPr="00E97473" w:rsidRDefault="00E97473" w:rsidP="00E97473">
            <w:pPr>
              <w:pStyle w:val="TableParagraph"/>
              <w:tabs>
                <w:tab w:val="left" w:pos="999"/>
                <w:tab w:val="left" w:pos="1530"/>
              </w:tabs>
              <w:spacing w:line="246" w:lineRule="exact"/>
              <w:ind w:left="105"/>
              <w:rPr>
                <w:lang w:val="ru-RU"/>
              </w:rPr>
            </w:pPr>
            <w:r w:rsidRPr="00E97473">
              <w:rPr>
                <w:lang w:val="ru-RU"/>
              </w:rPr>
              <w:t>Мешки</w:t>
            </w:r>
            <w:r w:rsidRPr="00E97473">
              <w:rPr>
                <w:lang w:val="ru-RU"/>
              </w:rPr>
              <w:tab/>
              <w:t>для</w:t>
            </w:r>
            <w:r w:rsidRPr="00E97473">
              <w:rPr>
                <w:lang w:val="ru-RU"/>
              </w:rPr>
              <w:tab/>
              <w:t>мусора</w:t>
            </w:r>
          </w:p>
          <w:p w:rsidR="00E97473" w:rsidRPr="00E97473" w:rsidRDefault="00E97473" w:rsidP="00E97473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E97473">
              <w:rPr>
                <w:lang w:val="ru-RU"/>
              </w:rPr>
              <w:t>шт/упаковка)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E97473" w:rsidRDefault="00E97473" w:rsidP="00E97473">
            <w:pPr>
              <w:pStyle w:val="TableParagraph"/>
              <w:spacing w:line="247" w:lineRule="exact"/>
              <w:ind w:left="73" w:right="32"/>
              <w:jc w:val="center"/>
            </w:pPr>
            <w:r>
              <w:t>180</w:t>
            </w:r>
          </w:p>
        </w:tc>
        <w:tc>
          <w:tcPr>
            <w:tcW w:w="837" w:type="dxa"/>
            <w:tcBorders>
              <w:left w:val="nil"/>
            </w:tcBorders>
          </w:tcPr>
          <w:p w:rsidR="00E97473" w:rsidRDefault="00E97473" w:rsidP="00E97473">
            <w:pPr>
              <w:pStyle w:val="TableParagraph"/>
              <w:tabs>
                <w:tab w:val="left" w:pos="439"/>
              </w:tabs>
              <w:spacing w:line="247" w:lineRule="exact"/>
              <w:ind w:left="123"/>
            </w:pPr>
            <w:r>
              <w:t>л</w:t>
            </w:r>
            <w:r>
              <w:tab/>
              <w:t>(10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1" w:right="236"/>
              <w:jc w:val="center"/>
            </w:pPr>
            <w:r>
              <w:t>уп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r>
              <w:t>Не более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r>
              <w:t>Не более 200,00</w:t>
            </w:r>
          </w:p>
        </w:tc>
      </w:tr>
      <w:tr w:rsidR="00E97473" w:rsidTr="00E97473">
        <w:trPr>
          <w:trHeight w:val="2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2" w:lineRule="exact"/>
              <w:ind w:left="153"/>
            </w:pPr>
            <w:r>
              <w:t>3.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2" w:lineRule="exact"/>
              <w:ind w:left="105"/>
            </w:pPr>
            <w:r>
              <w:t>Швабра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2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2" w:lineRule="exact"/>
              <w:ind w:left="416"/>
            </w:pPr>
            <w:r>
              <w:t>Не более 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2" w:lineRule="exact"/>
              <w:ind w:left="84" w:right="78"/>
              <w:jc w:val="center"/>
            </w:pPr>
            <w:r>
              <w:t>Не более 160,00</w:t>
            </w:r>
          </w:p>
        </w:tc>
      </w:tr>
      <w:tr w:rsidR="00E97473" w:rsidTr="00E97473">
        <w:trPr>
          <w:trHeight w:val="253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4" w:lineRule="exact"/>
              <w:ind w:left="153"/>
            </w:pPr>
            <w:r>
              <w:t>4.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4" w:lineRule="exact"/>
              <w:ind w:left="105"/>
            </w:pPr>
            <w:r>
              <w:t>Ведро пластик (12 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4" w:lineRule="exact"/>
              <w:ind w:left="416"/>
            </w:pPr>
            <w:r>
              <w:t>Не более 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4" w:lineRule="exact"/>
              <w:ind w:left="84" w:right="78"/>
              <w:jc w:val="center"/>
            </w:pPr>
            <w:r>
              <w:t>Не более 160,00</w:t>
            </w:r>
          </w:p>
        </w:tc>
      </w:tr>
      <w:tr w:rsidR="00E97473" w:rsidTr="00E97473">
        <w:trPr>
          <w:trHeight w:val="2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2" w:lineRule="exact"/>
              <w:ind w:left="153"/>
            </w:pPr>
            <w:r>
              <w:t>5.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2" w:lineRule="exact"/>
              <w:ind w:left="105"/>
            </w:pPr>
            <w:r>
              <w:t>Метла синтетическая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2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2" w:lineRule="exact"/>
              <w:ind w:left="416"/>
            </w:pPr>
            <w:r>
              <w:t>Не более 3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2" w:lineRule="exact"/>
              <w:ind w:left="84" w:right="78"/>
              <w:jc w:val="center"/>
            </w:pPr>
            <w:r>
              <w:t>Не более 250,00</w:t>
            </w:r>
          </w:p>
        </w:tc>
      </w:tr>
      <w:tr w:rsidR="00E97473" w:rsidTr="00E97473">
        <w:trPr>
          <w:trHeight w:val="253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4" w:lineRule="exact"/>
              <w:ind w:left="153"/>
            </w:pPr>
            <w:r>
              <w:t>6.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4" w:lineRule="exact"/>
              <w:ind w:left="105"/>
            </w:pPr>
            <w:r>
              <w:t>Краска водоэмульсионная (14 кг)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373"/>
            </w:pPr>
            <w:r>
              <w:t>банка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4" w:lineRule="exact"/>
              <w:ind w:left="418"/>
            </w:pPr>
            <w:r>
              <w:t>Не более 3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4" w:lineRule="exact"/>
              <w:ind w:left="84" w:right="78"/>
              <w:jc w:val="center"/>
            </w:pPr>
            <w:r>
              <w:t>Не более 600,00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left="246"/>
            </w:pPr>
            <w:r>
              <w:t>7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Кисти для побелки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418"/>
            </w:pPr>
            <w:r>
              <w:t>Не более 5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r>
              <w:t>Не более 170,00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left="246"/>
            </w:pPr>
            <w:r>
              <w:t>8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Мыло жидкое (5л)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416"/>
            </w:pPr>
            <w:r>
              <w:t>Не более 3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r>
              <w:t>Не более 200,00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9" w:lineRule="exact"/>
              <w:ind w:left="246"/>
            </w:pPr>
            <w:r>
              <w:t>9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Концентрат для мытья пола (500</w:t>
            </w:r>
          </w:p>
          <w:p w:rsidR="00E97473" w:rsidRPr="00E97473" w:rsidRDefault="00E97473" w:rsidP="00E97473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мл)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9" w:lineRule="exact"/>
              <w:ind w:left="361"/>
            </w:pPr>
            <w:r>
              <w:t>Не более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9" w:lineRule="exact"/>
              <w:ind w:left="84" w:right="78"/>
              <w:jc w:val="center"/>
            </w:pPr>
            <w:r>
              <w:t>Не более 150,00</w:t>
            </w:r>
          </w:p>
        </w:tc>
      </w:tr>
      <w:tr w:rsidR="00E97473" w:rsidTr="00E97473">
        <w:trPr>
          <w:trHeight w:val="554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9" w:lineRule="exact"/>
              <w:ind w:right="290"/>
              <w:jc w:val="right"/>
            </w:pPr>
            <w:r>
              <w:t>10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Чистящее средство (для мытья</w:t>
            </w:r>
          </w:p>
          <w:p w:rsidR="00E97473" w:rsidRP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раковин)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9" w:lineRule="exact"/>
              <w:ind w:left="363"/>
            </w:pPr>
            <w:r>
              <w:t>Не более 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9" w:lineRule="exact"/>
              <w:ind w:left="86" w:right="78"/>
              <w:jc w:val="center"/>
            </w:pPr>
            <w:r>
              <w:t>Не более 50,00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11</w:t>
            </w:r>
          </w:p>
        </w:tc>
        <w:tc>
          <w:tcPr>
            <w:tcW w:w="2282" w:type="dxa"/>
            <w:tcBorders>
              <w:right w:val="nil"/>
            </w:tcBorders>
          </w:tcPr>
          <w:p w:rsidR="00E97473" w:rsidRDefault="00E97473" w:rsidP="00E974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Чистящее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унитазов (750мл)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E97473" w:rsidRDefault="00E97473" w:rsidP="00E97473">
            <w:pPr>
              <w:pStyle w:val="TableParagraph"/>
              <w:spacing w:line="268" w:lineRule="exact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37" w:type="dxa"/>
            <w:tcBorders>
              <w:left w:val="nil"/>
            </w:tcBorders>
          </w:tcPr>
          <w:p w:rsidR="00E97473" w:rsidRDefault="00E97473" w:rsidP="00E97473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мытья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r>
              <w:t>Не более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r>
              <w:t>Не более 130,00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12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tabs>
                <w:tab w:val="left" w:pos="1311"/>
                <w:tab w:val="left" w:pos="1919"/>
                <w:tab w:val="left" w:pos="2811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Средство</w:t>
            </w:r>
            <w:r w:rsidRPr="00E97473">
              <w:rPr>
                <w:sz w:val="24"/>
                <w:lang w:val="ru-RU"/>
              </w:rPr>
              <w:tab/>
              <w:t>для</w:t>
            </w:r>
            <w:r w:rsidRPr="00E97473">
              <w:rPr>
                <w:sz w:val="24"/>
                <w:lang w:val="ru-RU"/>
              </w:rPr>
              <w:tab/>
              <w:t>мытья</w:t>
            </w:r>
            <w:r w:rsidRPr="00E97473">
              <w:rPr>
                <w:sz w:val="24"/>
                <w:lang w:val="ru-RU"/>
              </w:rPr>
              <w:tab/>
              <w:t>стекол,</w:t>
            </w:r>
          </w:p>
          <w:p w:rsidR="00E97473" w:rsidRP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зеркал (500 мл)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r>
              <w:t>Не более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r>
              <w:t>Не более 120,00</w:t>
            </w:r>
          </w:p>
        </w:tc>
      </w:tr>
      <w:tr w:rsidR="00E97473" w:rsidTr="00E97473">
        <w:trPr>
          <w:trHeight w:val="506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13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Туалетная бумага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361"/>
            </w:pPr>
            <w:r>
              <w:t>рулон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173" w:right="169"/>
              <w:jc w:val="center"/>
            </w:pPr>
            <w:r>
              <w:t>По мере</w:t>
            </w:r>
          </w:p>
          <w:p w:rsidR="00E97473" w:rsidRDefault="00E97473" w:rsidP="00E97473">
            <w:pPr>
              <w:pStyle w:val="TableParagraph"/>
              <w:spacing w:before="1" w:line="238" w:lineRule="exact"/>
              <w:ind w:left="176" w:right="169"/>
              <w:jc w:val="center"/>
            </w:pPr>
            <w:r>
              <w:t>необходимости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1" w:right="78"/>
              <w:jc w:val="center"/>
            </w:pPr>
            <w:r>
              <w:t>Не более 20,00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14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Перчатки хозяйственные х/б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428"/>
            </w:pPr>
            <w:r>
              <w:t>пара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r>
              <w:t>Не более 30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6" w:right="78"/>
              <w:jc w:val="center"/>
            </w:pPr>
            <w:r>
              <w:t>Не более 30,00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15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tabs>
                <w:tab w:val="left" w:pos="24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z w:val="24"/>
              </w:rPr>
              <w:tab/>
              <w:t>резиновые</w:t>
            </w:r>
          </w:p>
          <w:p w:rsid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хозяйственные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428"/>
            </w:pPr>
            <w:r>
              <w:t>пара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r>
              <w:t>Не более 20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6" w:right="78"/>
              <w:jc w:val="center"/>
            </w:pPr>
            <w:r>
              <w:t>Не более 60,00</w:t>
            </w:r>
          </w:p>
        </w:tc>
      </w:tr>
      <w:tr w:rsidR="00E97473" w:rsidTr="00E97473">
        <w:trPr>
          <w:trHeight w:val="552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16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tabs>
                <w:tab w:val="left" w:pos="227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z w:val="24"/>
              </w:rPr>
              <w:tab/>
              <w:t>одноразовое</w:t>
            </w:r>
          </w:p>
          <w:p w:rsid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бумажное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361"/>
            </w:pPr>
            <w:r>
              <w:t>рулон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418"/>
            </w:pPr>
            <w:r>
              <w:t>Не более 4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r>
              <w:t>Не более 400,00</w:t>
            </w:r>
          </w:p>
        </w:tc>
      </w:tr>
      <w:tr w:rsidR="00E97473" w:rsidTr="00E97473">
        <w:trPr>
          <w:trHeight w:val="554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9" w:lineRule="exact"/>
              <w:ind w:right="290"/>
              <w:jc w:val="right"/>
            </w:pPr>
            <w:r>
              <w:t>17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Полотенце нетканое (для пола,</w:t>
            </w:r>
          </w:p>
          <w:p w:rsidR="00E97473" w:rsidRP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ширина 140 см)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416"/>
            </w:pPr>
            <w:r>
              <w:t>метр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9" w:lineRule="exact"/>
              <w:ind w:left="363"/>
            </w:pPr>
            <w:r>
              <w:t>Не более 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9" w:lineRule="exact"/>
              <w:ind w:left="86" w:right="78"/>
              <w:jc w:val="center"/>
            </w:pPr>
            <w:r>
              <w:t>Не более 60,00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18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Цемент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2"/>
              <w:jc w:val="center"/>
            </w:pPr>
            <w:r>
              <w:t>кг.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34"/>
            </w:pPr>
            <w:r>
              <w:t>Не более</w:t>
            </w:r>
            <w:r>
              <w:rPr>
                <w:spacing w:val="54"/>
              </w:rPr>
              <w:t xml:space="preserve"> </w:t>
            </w:r>
            <w:r>
              <w:t>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r>
              <w:t>Не более 300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19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гвозди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1"/>
              <w:jc w:val="center"/>
            </w:pPr>
            <w:r>
              <w:t>кг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34"/>
            </w:pPr>
            <w:r>
              <w:t>Не более</w:t>
            </w:r>
            <w:r>
              <w:rPr>
                <w:spacing w:val="54"/>
              </w:rPr>
              <w:t xml:space="preserve"> </w:t>
            </w:r>
            <w:r>
              <w:t>20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r>
              <w:t>Не более 80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20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лампы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r>
              <w:t>шт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r>
              <w:t>Не более 50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r>
              <w:t>Не более 300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21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Краска эмалевая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1"/>
              <w:jc w:val="center"/>
            </w:pPr>
            <w:r>
              <w:t>кг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r>
              <w:t>Не более 50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r>
              <w:t>Не более 600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22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Известь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1"/>
              <w:jc w:val="center"/>
            </w:pPr>
            <w:r>
              <w:t>кг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34"/>
            </w:pPr>
            <w:r>
              <w:t>Не более</w:t>
            </w:r>
            <w:r>
              <w:rPr>
                <w:spacing w:val="54"/>
              </w:rPr>
              <w:t xml:space="preserve"> </w:t>
            </w:r>
            <w:r>
              <w:t>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r>
              <w:t>Не более 60</w:t>
            </w:r>
          </w:p>
        </w:tc>
      </w:tr>
    </w:tbl>
    <w:p w:rsidR="00E97473" w:rsidRDefault="00E97473" w:rsidP="00E97473">
      <w:pPr>
        <w:spacing w:line="247" w:lineRule="exact"/>
        <w:jc w:val="center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pStyle w:val="a3"/>
        <w:spacing w:before="1"/>
        <w:ind w:left="5272"/>
      </w:pPr>
      <w:r>
        <w:lastRenderedPageBreak/>
        <w:t xml:space="preserve"> </w:t>
      </w:r>
    </w:p>
    <w:p w:rsidR="00E97473" w:rsidRPr="00154B92" w:rsidRDefault="000B773D" w:rsidP="000B773D">
      <w:pPr>
        <w:tabs>
          <w:tab w:val="left" w:pos="9639"/>
          <w:tab w:val="left" w:pos="9781"/>
          <w:tab w:val="left" w:pos="10206"/>
        </w:tabs>
        <w:ind w:left="4542" w:right="1189"/>
        <w:jc w:val="right"/>
        <w:rPr>
          <w:spacing w:val="-13"/>
        </w:rPr>
      </w:pPr>
      <w:r>
        <w:t xml:space="preserve">           </w:t>
      </w:r>
      <w:r w:rsidR="00E97473" w:rsidRPr="00154B92">
        <w:t>Приложение №</w:t>
      </w:r>
      <w:r w:rsidR="00E97473">
        <w:t xml:space="preserve"> 5</w:t>
      </w:r>
      <w:r w:rsidR="00E97473" w:rsidRPr="00154B92">
        <w:rPr>
          <w:spacing w:val="-13"/>
        </w:rPr>
        <w:t xml:space="preserve"> </w:t>
      </w:r>
    </w:p>
    <w:p w:rsidR="000B773D" w:rsidRDefault="00E97473" w:rsidP="000B773D">
      <w:pPr>
        <w:tabs>
          <w:tab w:val="left" w:pos="9639"/>
          <w:tab w:val="left" w:pos="9781"/>
          <w:tab w:val="left" w:pos="10206"/>
        </w:tabs>
        <w:ind w:left="4542" w:right="335"/>
      </w:pPr>
      <w:r>
        <w:t xml:space="preserve">             </w:t>
      </w:r>
      <w:r w:rsidR="000B773D">
        <w:t xml:space="preserve">                    </w:t>
      </w:r>
      <w:r>
        <w:t xml:space="preserve">   К постановлению </w:t>
      </w:r>
      <w:r w:rsidRPr="005B0C9D">
        <w:t xml:space="preserve"> администрации  </w:t>
      </w:r>
    </w:p>
    <w:p w:rsidR="00E97473" w:rsidRPr="005B0C9D" w:rsidRDefault="000B773D" w:rsidP="000B773D">
      <w:pPr>
        <w:tabs>
          <w:tab w:val="left" w:pos="9639"/>
          <w:tab w:val="left" w:pos="9781"/>
          <w:tab w:val="left" w:pos="10206"/>
        </w:tabs>
        <w:ind w:left="4542" w:right="335"/>
      </w:pPr>
      <w:r>
        <w:t xml:space="preserve">                      городского</w:t>
      </w:r>
      <w:r w:rsidR="00E97473">
        <w:t xml:space="preserve"> </w:t>
      </w:r>
      <w:r w:rsidR="00E97473" w:rsidRPr="005B0C9D">
        <w:t xml:space="preserve">поселения «Новокручининское» </w:t>
      </w:r>
      <w:r w:rsidR="00E97473">
        <w:t xml:space="preserve"> </w:t>
      </w:r>
    </w:p>
    <w:p w:rsidR="00E97473" w:rsidRPr="005B0C9D" w:rsidRDefault="000B773D" w:rsidP="000B773D">
      <w:pPr>
        <w:tabs>
          <w:tab w:val="left" w:pos="9639"/>
          <w:tab w:val="left" w:pos="9781"/>
          <w:tab w:val="left" w:pos="10206"/>
        </w:tabs>
        <w:ind w:left="4542" w:right="1189"/>
        <w:jc w:val="right"/>
      </w:pPr>
      <w:r>
        <w:rPr>
          <w:sz w:val="20"/>
          <w:szCs w:val="20"/>
        </w:rPr>
        <w:t xml:space="preserve">            </w:t>
      </w:r>
      <w:r w:rsidR="00E97473">
        <w:rPr>
          <w:sz w:val="20"/>
          <w:szCs w:val="20"/>
        </w:rPr>
        <w:t>о</w:t>
      </w:r>
      <w:r w:rsidR="00E97473" w:rsidRPr="00F135FA">
        <w:rPr>
          <w:sz w:val="20"/>
          <w:szCs w:val="20"/>
        </w:rPr>
        <w:t>т 30.10.2018г</w:t>
      </w:r>
      <w:r w:rsidR="00E9747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97473" w:rsidRPr="00154B92" w:rsidRDefault="00E97473" w:rsidP="00E97473">
      <w:pPr>
        <w:pStyle w:val="a3"/>
        <w:spacing w:before="4"/>
        <w:jc w:val="center"/>
        <w:rPr>
          <w:sz w:val="22"/>
          <w:szCs w:val="22"/>
        </w:rPr>
      </w:pPr>
    </w:p>
    <w:p w:rsidR="00E97473" w:rsidRDefault="00E97473" w:rsidP="00E97473">
      <w:pPr>
        <w:pStyle w:val="Heading1"/>
        <w:spacing w:line="322" w:lineRule="exact"/>
        <w:ind w:right="1389"/>
      </w:pPr>
      <w:r>
        <w:t>Нормативы</w:t>
      </w:r>
    </w:p>
    <w:p w:rsidR="00E97473" w:rsidRDefault="00E97473" w:rsidP="00E97473">
      <w:pPr>
        <w:spacing w:line="322" w:lineRule="exact"/>
        <w:ind w:left="3076"/>
        <w:rPr>
          <w:b/>
          <w:sz w:val="28"/>
        </w:rPr>
      </w:pPr>
      <w:r>
        <w:rPr>
          <w:b/>
          <w:sz w:val="28"/>
        </w:rPr>
        <w:t>обеспечения компьютерным и</w:t>
      </w:r>
    </w:p>
    <w:p w:rsidR="00E97473" w:rsidRDefault="00E97473" w:rsidP="00E97473">
      <w:pPr>
        <w:ind w:left="896" w:right="1767" w:hanging="68"/>
        <w:jc w:val="center"/>
        <w:rPr>
          <w:b/>
          <w:sz w:val="28"/>
        </w:rPr>
      </w:pPr>
      <w:r>
        <w:rPr>
          <w:b/>
          <w:sz w:val="28"/>
        </w:rPr>
        <w:t>периферийным оборудованием, средствами коммуникации работников администрации  городского поселения «Новокручининское»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и</w:t>
      </w:r>
    </w:p>
    <w:p w:rsidR="00E97473" w:rsidRDefault="00E97473" w:rsidP="00E97473">
      <w:pPr>
        <w:spacing w:before="2"/>
        <w:ind w:left="2797"/>
        <w:rPr>
          <w:b/>
          <w:sz w:val="28"/>
        </w:rPr>
      </w:pPr>
      <w:r>
        <w:rPr>
          <w:b/>
          <w:sz w:val="28"/>
        </w:rPr>
        <w:t>подведомственных им учреждений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1"/>
        <w:gridCol w:w="2074"/>
        <w:gridCol w:w="1843"/>
        <w:gridCol w:w="1843"/>
        <w:gridCol w:w="1701"/>
      </w:tblGrid>
      <w:tr w:rsidR="00E97473" w:rsidTr="00E97473">
        <w:trPr>
          <w:trHeight w:val="2029"/>
        </w:trPr>
        <w:tc>
          <w:tcPr>
            <w:tcW w:w="566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134" w:right="105" w:firstLine="43"/>
            </w:pPr>
            <w:r>
              <w:t>№ п/п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7" w:lineRule="exact"/>
              <w:ind w:left="163"/>
            </w:pPr>
            <w:r>
              <w:t>Наименование</w:t>
            </w:r>
          </w:p>
        </w:tc>
        <w:tc>
          <w:tcPr>
            <w:tcW w:w="2074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207" w:right="192" w:hanging="2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Количество оборудования, средств коммуникации, ед.</w:t>
            </w:r>
            <w:r w:rsidRPr="00E97473">
              <w:rPr>
                <w:vertAlign w:val="superscript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16" w:right="102" w:firstLine="1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Цена приобретения оборудования, средств коммуникации, руб.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23" w:right="108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 xml:space="preserve">Цена   технического обслуживания и регламентно- </w:t>
            </w:r>
            <w:r w:rsidRPr="00E97473">
              <w:rPr>
                <w:spacing w:val="-1"/>
                <w:lang w:val="ru-RU"/>
              </w:rPr>
              <w:t xml:space="preserve">профилактическог </w:t>
            </w:r>
            <w:r w:rsidRPr="00E97473">
              <w:rPr>
                <w:lang w:val="ru-RU"/>
              </w:rPr>
              <w:t>о ремонта оборудования</w:t>
            </w:r>
            <w:r w:rsidRPr="00E97473">
              <w:rPr>
                <w:spacing w:val="-2"/>
                <w:lang w:val="ru-RU"/>
              </w:rPr>
              <w:t xml:space="preserve"> </w:t>
            </w:r>
            <w:r w:rsidRPr="00E97473">
              <w:rPr>
                <w:lang w:val="ru-RU"/>
              </w:rPr>
              <w:t>в</w:t>
            </w:r>
          </w:p>
          <w:p w:rsidR="00E97473" w:rsidRDefault="00E97473" w:rsidP="00E97473">
            <w:pPr>
              <w:pStyle w:val="TableParagraph"/>
              <w:spacing w:line="245" w:lineRule="exact"/>
              <w:ind w:left="123" w:right="108"/>
              <w:jc w:val="center"/>
            </w:pPr>
            <w:r>
              <w:t>год, руб.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239" w:right="209" w:firstLine="9"/>
            </w:pPr>
            <w:r>
              <w:t>Должности работников</w:t>
            </w:r>
          </w:p>
        </w:tc>
      </w:tr>
      <w:tr w:rsidR="00E97473" w:rsidTr="00E97473">
        <w:trPr>
          <w:trHeight w:val="260"/>
        </w:trPr>
        <w:tc>
          <w:tcPr>
            <w:tcW w:w="566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right="215"/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8"/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12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14"/>
              <w:jc w:val="center"/>
            </w:pPr>
            <w:r>
              <w:t>6</w:t>
            </w:r>
          </w:p>
        </w:tc>
      </w:tr>
      <w:tr w:rsidR="00E97473" w:rsidTr="00E97473">
        <w:trPr>
          <w:trHeight w:val="1771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220"/>
              <w:jc w:val="right"/>
            </w:pPr>
            <w:r>
              <w:t>1.</w:t>
            </w:r>
          </w:p>
        </w:tc>
        <w:tc>
          <w:tcPr>
            <w:tcW w:w="1701" w:type="dxa"/>
          </w:tcPr>
          <w:p w:rsidR="00E97473" w:rsidRPr="00667455" w:rsidRDefault="00667455" w:rsidP="00E97473">
            <w:pPr>
              <w:pStyle w:val="TableParagraph"/>
              <w:ind w:left="108" w:right="241"/>
              <w:rPr>
                <w:lang w:val="ru-RU"/>
              </w:rPr>
            </w:pPr>
            <w:r>
              <w:rPr>
                <w:lang w:val="ru-RU"/>
              </w:rPr>
              <w:t>Системный блок</w:t>
            </w:r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ind w:left="306" w:right="125" w:hanging="154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одного работника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 xml:space="preserve">не более </w:t>
            </w:r>
          </w:p>
          <w:p w:rsidR="00E97473" w:rsidRDefault="00E97473" w:rsidP="00667455">
            <w:pPr>
              <w:pStyle w:val="TableParagraph"/>
              <w:spacing w:line="247" w:lineRule="exact"/>
              <w:ind w:left="315" w:right="303"/>
              <w:jc w:val="center"/>
            </w:pPr>
            <w:r>
              <w:t>2</w:t>
            </w:r>
            <w:r w:rsidR="00667455">
              <w:rPr>
                <w:lang w:val="ru-RU"/>
              </w:rPr>
              <w:t>5</w:t>
            </w:r>
            <w:r>
              <w:t xml:space="preserve">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r>
              <w:t>не более 5000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220" w:right="79" w:hanging="111"/>
            </w:pPr>
            <w:r>
              <w:t>Все категории должностей работников</w:t>
            </w:r>
          </w:p>
        </w:tc>
      </w:tr>
      <w:tr w:rsidR="00E97473" w:rsidTr="00E97473">
        <w:trPr>
          <w:trHeight w:val="1771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232"/>
              <w:jc w:val="right"/>
            </w:pPr>
            <w:r>
              <w:t>9.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Ноутбук</w:t>
            </w:r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ind w:left="306" w:right="125" w:hanging="154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одного работника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 xml:space="preserve">не более </w:t>
            </w:r>
          </w:p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>40 000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r>
              <w:t>не более 5000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90" w:right="77"/>
              <w:jc w:val="center"/>
            </w:pPr>
            <w:r>
              <w:rPr>
                <w:spacing w:val="-1"/>
              </w:rPr>
              <w:t xml:space="preserve">Должности </w:t>
            </w:r>
            <w:r>
              <w:t>категории</w:t>
            </w:r>
          </w:p>
          <w:p w:rsidR="00E97473" w:rsidRDefault="00E97473" w:rsidP="00E97473">
            <w:pPr>
              <w:pStyle w:val="TableParagraph"/>
              <w:ind w:left="91" w:right="76"/>
            </w:pPr>
            <w:r>
              <w:rPr>
                <w:spacing w:val="-1"/>
              </w:rPr>
              <w:t>«руководител</w:t>
            </w:r>
            <w:r>
              <w:t xml:space="preserve">и» </w:t>
            </w:r>
          </w:p>
        </w:tc>
      </w:tr>
      <w:tr w:rsidR="00E97473" w:rsidTr="00E97473">
        <w:trPr>
          <w:trHeight w:val="758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177"/>
              <w:jc w:val="right"/>
            </w:pPr>
            <w:r>
              <w:t>10.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Монитор</w:t>
            </w:r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ind w:left="306" w:right="125" w:hanging="154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одного работника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>не более</w:t>
            </w:r>
          </w:p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 xml:space="preserve"> 15 000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r>
              <w:t>не более 1000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91" w:right="75"/>
              <w:jc w:val="center"/>
            </w:pPr>
            <w:r>
              <w:t xml:space="preserve">Все </w:t>
            </w:r>
            <w:r>
              <w:rPr>
                <w:spacing w:val="-3"/>
              </w:rPr>
              <w:t xml:space="preserve">категории </w:t>
            </w:r>
            <w:r>
              <w:t>должностей</w:t>
            </w:r>
          </w:p>
          <w:p w:rsidR="00E97473" w:rsidRDefault="00E97473" w:rsidP="00E97473">
            <w:pPr>
              <w:pStyle w:val="TableParagraph"/>
              <w:spacing w:line="238" w:lineRule="exact"/>
              <w:ind w:left="90" w:right="77"/>
              <w:jc w:val="center"/>
            </w:pPr>
            <w:r>
              <w:t>работников</w:t>
            </w:r>
          </w:p>
        </w:tc>
      </w:tr>
      <w:tr w:rsidR="00E97473" w:rsidTr="00E97473">
        <w:trPr>
          <w:trHeight w:val="872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177"/>
              <w:jc w:val="right"/>
            </w:pPr>
            <w:r>
              <w:t>11.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tabs>
                <w:tab w:val="left" w:pos="1271"/>
              </w:tabs>
              <w:spacing w:line="247" w:lineRule="exact"/>
              <w:ind w:left="108"/>
            </w:pPr>
            <w:r>
              <w:t xml:space="preserve">Сканер, (МФУ) </w:t>
            </w:r>
            <w:r>
              <w:tab/>
              <w:t xml:space="preserve"> </w:t>
            </w:r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spacing w:line="242" w:lineRule="auto"/>
              <w:ind w:left="622" w:right="126" w:hanging="471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один отдел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 xml:space="preserve">не более  </w:t>
            </w:r>
          </w:p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>15 000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r>
              <w:t>не более 5000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91" w:right="75"/>
              <w:jc w:val="center"/>
            </w:pPr>
            <w:r>
              <w:t xml:space="preserve">Все </w:t>
            </w:r>
            <w:r>
              <w:rPr>
                <w:spacing w:val="-3"/>
              </w:rPr>
              <w:t xml:space="preserve">категории </w:t>
            </w:r>
            <w:r>
              <w:t>должностей</w:t>
            </w:r>
          </w:p>
          <w:p w:rsidR="00E97473" w:rsidRDefault="00E97473" w:rsidP="00E97473">
            <w:pPr>
              <w:pStyle w:val="TableParagraph"/>
              <w:spacing w:before="5" w:line="252" w:lineRule="exact"/>
              <w:ind w:left="91" w:right="72"/>
              <w:jc w:val="center"/>
            </w:pPr>
            <w:r>
              <w:t xml:space="preserve">работников </w:t>
            </w:r>
          </w:p>
        </w:tc>
      </w:tr>
    </w:tbl>
    <w:p w:rsidR="00E97473" w:rsidRPr="0019468A" w:rsidRDefault="00ED339B" w:rsidP="00E97473">
      <w:pPr>
        <w:pStyle w:val="a3"/>
        <w:spacing w:before="1"/>
        <w:rPr>
          <w:b/>
          <w:sz w:val="26"/>
        </w:rPr>
      </w:pPr>
      <w:r w:rsidRPr="00ED339B">
        <w:pict>
          <v:line id="_x0000_s1031" style="position:absolute;z-index:-251649024;mso-wrap-distance-left:0;mso-wrap-distance-right:0;mso-position-horizontal-relative:page;mso-position-vertical-relative:text" from="63.85pt,17.4pt" to="207.9pt,17.4pt" strokeweight=".72pt">
            <w10:wrap type="topAndBottom" anchorx="page"/>
          </v:line>
        </w:pict>
      </w:r>
    </w:p>
    <w:p w:rsidR="000F2483" w:rsidRDefault="00E97473" w:rsidP="00E97473">
      <w:pPr>
        <w:rPr>
          <w:sz w:val="24"/>
        </w:rPr>
        <w:sectPr w:rsidR="000F2483" w:rsidSect="000B773D">
          <w:headerReference w:type="default" r:id="rId448"/>
          <w:pgSz w:w="11910" w:h="16840"/>
          <w:pgMar w:top="920" w:right="711" w:bottom="100" w:left="851" w:header="0" w:footer="0" w:gutter="0"/>
          <w:cols w:space="720"/>
          <w:docGrid w:linePitch="299"/>
        </w:sectPr>
      </w:pPr>
      <w:r w:rsidRPr="0019468A">
        <w:rPr>
          <w:position w:val="10"/>
          <w:sz w:val="13"/>
        </w:rPr>
        <w:t xml:space="preserve">1 </w:t>
      </w:r>
      <w:r w:rsidRPr="0019468A">
        <w:rPr>
          <w:sz w:val="20"/>
        </w:rPr>
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</w:t>
      </w:r>
      <w:r>
        <w:rPr>
          <w:sz w:val="20"/>
        </w:rPr>
        <w:t>ния и составляет не менее 5 лет</w:t>
      </w:r>
    </w:p>
    <w:p w:rsidR="00D2386D" w:rsidRDefault="00D2386D"/>
    <w:sectPr w:rsidR="00D2386D" w:rsidSect="00D238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D2" w:rsidRDefault="00FD62D2" w:rsidP="00E97473">
      <w:r>
        <w:separator/>
      </w:r>
    </w:p>
  </w:endnote>
  <w:endnote w:type="continuationSeparator" w:id="1">
    <w:p w:rsidR="00FD62D2" w:rsidRDefault="00FD62D2" w:rsidP="00E9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D2" w:rsidRDefault="00FD62D2" w:rsidP="00E97473">
      <w:r>
        <w:separator/>
      </w:r>
    </w:p>
  </w:footnote>
  <w:footnote w:type="continuationSeparator" w:id="1">
    <w:p w:rsidR="00FD62D2" w:rsidRDefault="00FD62D2" w:rsidP="00E9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73" w:rsidRDefault="00E9747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3B6"/>
    <w:multiLevelType w:val="hybridMultilevel"/>
    <w:tmpl w:val="71C07486"/>
    <w:lvl w:ilvl="0" w:tplc="BBE25682">
      <w:start w:val="1"/>
      <w:numFmt w:val="decimal"/>
      <w:lvlText w:val="%1."/>
      <w:lvlJc w:val="left"/>
      <w:pPr>
        <w:ind w:left="5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3B03CA4">
      <w:numFmt w:val="bullet"/>
      <w:lvlText w:val="•"/>
      <w:lvlJc w:val="left"/>
      <w:pPr>
        <w:ind w:left="5360" w:hanging="281"/>
      </w:pPr>
      <w:rPr>
        <w:rFonts w:hint="default"/>
        <w:lang w:val="ru-RU" w:eastAsia="ru-RU" w:bidi="ru-RU"/>
      </w:rPr>
    </w:lvl>
    <w:lvl w:ilvl="2" w:tplc="F1305698">
      <w:numFmt w:val="bullet"/>
      <w:lvlText w:val="•"/>
      <w:lvlJc w:val="left"/>
      <w:pPr>
        <w:ind w:left="5982" w:hanging="281"/>
      </w:pPr>
      <w:rPr>
        <w:rFonts w:hint="default"/>
        <w:lang w:val="ru-RU" w:eastAsia="ru-RU" w:bidi="ru-RU"/>
      </w:rPr>
    </w:lvl>
    <w:lvl w:ilvl="3" w:tplc="A0E05986">
      <w:numFmt w:val="bullet"/>
      <w:lvlText w:val="•"/>
      <w:lvlJc w:val="left"/>
      <w:pPr>
        <w:ind w:left="6605" w:hanging="281"/>
      </w:pPr>
      <w:rPr>
        <w:rFonts w:hint="default"/>
        <w:lang w:val="ru-RU" w:eastAsia="ru-RU" w:bidi="ru-RU"/>
      </w:rPr>
    </w:lvl>
    <w:lvl w:ilvl="4" w:tplc="DFC41C2A">
      <w:numFmt w:val="bullet"/>
      <w:lvlText w:val="•"/>
      <w:lvlJc w:val="left"/>
      <w:pPr>
        <w:ind w:left="7228" w:hanging="281"/>
      </w:pPr>
      <w:rPr>
        <w:rFonts w:hint="default"/>
        <w:lang w:val="ru-RU" w:eastAsia="ru-RU" w:bidi="ru-RU"/>
      </w:rPr>
    </w:lvl>
    <w:lvl w:ilvl="5" w:tplc="D352AFD0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6" w:tplc="61B6DEDE">
      <w:numFmt w:val="bullet"/>
      <w:lvlText w:val="•"/>
      <w:lvlJc w:val="left"/>
      <w:pPr>
        <w:ind w:left="8474" w:hanging="281"/>
      </w:pPr>
      <w:rPr>
        <w:rFonts w:hint="default"/>
        <w:lang w:val="ru-RU" w:eastAsia="ru-RU" w:bidi="ru-RU"/>
      </w:rPr>
    </w:lvl>
    <w:lvl w:ilvl="7" w:tplc="9970EFF4">
      <w:numFmt w:val="bullet"/>
      <w:lvlText w:val="•"/>
      <w:lvlJc w:val="left"/>
      <w:pPr>
        <w:ind w:left="9097" w:hanging="281"/>
      </w:pPr>
      <w:rPr>
        <w:rFonts w:hint="default"/>
        <w:lang w:val="ru-RU" w:eastAsia="ru-RU" w:bidi="ru-RU"/>
      </w:rPr>
    </w:lvl>
    <w:lvl w:ilvl="8" w:tplc="026647DE">
      <w:numFmt w:val="bullet"/>
      <w:lvlText w:val="•"/>
      <w:lvlJc w:val="left"/>
      <w:pPr>
        <w:ind w:left="9720" w:hanging="281"/>
      </w:pPr>
      <w:rPr>
        <w:rFonts w:hint="default"/>
        <w:lang w:val="ru-RU" w:eastAsia="ru-RU" w:bidi="ru-RU"/>
      </w:rPr>
    </w:lvl>
  </w:abstractNum>
  <w:abstractNum w:abstractNumId="1">
    <w:nsid w:val="255A2A9D"/>
    <w:multiLevelType w:val="hybridMultilevel"/>
    <w:tmpl w:val="29C8336A"/>
    <w:lvl w:ilvl="0" w:tplc="DE24BBC6">
      <w:numFmt w:val="bullet"/>
      <w:lvlText w:val="-"/>
      <w:lvlJc w:val="left"/>
      <w:pPr>
        <w:ind w:left="104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0A74E8">
      <w:numFmt w:val="bullet"/>
      <w:lvlText w:val="•"/>
      <w:lvlJc w:val="left"/>
      <w:pPr>
        <w:ind w:left="580" w:hanging="257"/>
      </w:pPr>
      <w:rPr>
        <w:rFonts w:hint="default"/>
        <w:lang w:val="ru-RU" w:eastAsia="ru-RU" w:bidi="ru-RU"/>
      </w:rPr>
    </w:lvl>
    <w:lvl w:ilvl="2" w:tplc="6B4E26EE">
      <w:numFmt w:val="bullet"/>
      <w:lvlText w:val="•"/>
      <w:lvlJc w:val="left"/>
      <w:pPr>
        <w:ind w:left="1551" w:hanging="257"/>
      </w:pPr>
      <w:rPr>
        <w:rFonts w:hint="default"/>
        <w:lang w:val="ru-RU" w:eastAsia="ru-RU" w:bidi="ru-RU"/>
      </w:rPr>
    </w:lvl>
    <w:lvl w:ilvl="3" w:tplc="FCCA7D0C">
      <w:numFmt w:val="bullet"/>
      <w:lvlText w:val="•"/>
      <w:lvlJc w:val="left"/>
      <w:pPr>
        <w:ind w:left="2523" w:hanging="257"/>
      </w:pPr>
      <w:rPr>
        <w:rFonts w:hint="default"/>
        <w:lang w:val="ru-RU" w:eastAsia="ru-RU" w:bidi="ru-RU"/>
      </w:rPr>
    </w:lvl>
    <w:lvl w:ilvl="4" w:tplc="BE16DCA4">
      <w:numFmt w:val="bullet"/>
      <w:lvlText w:val="•"/>
      <w:lvlJc w:val="left"/>
      <w:pPr>
        <w:ind w:left="3495" w:hanging="257"/>
      </w:pPr>
      <w:rPr>
        <w:rFonts w:hint="default"/>
        <w:lang w:val="ru-RU" w:eastAsia="ru-RU" w:bidi="ru-RU"/>
      </w:rPr>
    </w:lvl>
    <w:lvl w:ilvl="5" w:tplc="2F3A362E">
      <w:numFmt w:val="bullet"/>
      <w:lvlText w:val="•"/>
      <w:lvlJc w:val="left"/>
      <w:pPr>
        <w:ind w:left="4467" w:hanging="257"/>
      </w:pPr>
      <w:rPr>
        <w:rFonts w:hint="default"/>
        <w:lang w:val="ru-RU" w:eastAsia="ru-RU" w:bidi="ru-RU"/>
      </w:rPr>
    </w:lvl>
    <w:lvl w:ilvl="6" w:tplc="03D8E950">
      <w:numFmt w:val="bullet"/>
      <w:lvlText w:val="•"/>
      <w:lvlJc w:val="left"/>
      <w:pPr>
        <w:ind w:left="5439" w:hanging="257"/>
      </w:pPr>
      <w:rPr>
        <w:rFonts w:hint="default"/>
        <w:lang w:val="ru-RU" w:eastAsia="ru-RU" w:bidi="ru-RU"/>
      </w:rPr>
    </w:lvl>
    <w:lvl w:ilvl="7" w:tplc="55F653BE">
      <w:numFmt w:val="bullet"/>
      <w:lvlText w:val="•"/>
      <w:lvlJc w:val="left"/>
      <w:pPr>
        <w:ind w:left="6411" w:hanging="257"/>
      </w:pPr>
      <w:rPr>
        <w:rFonts w:hint="default"/>
        <w:lang w:val="ru-RU" w:eastAsia="ru-RU" w:bidi="ru-RU"/>
      </w:rPr>
    </w:lvl>
    <w:lvl w:ilvl="8" w:tplc="32D09FFC">
      <w:numFmt w:val="bullet"/>
      <w:lvlText w:val="•"/>
      <w:lvlJc w:val="left"/>
      <w:pPr>
        <w:ind w:left="7383" w:hanging="257"/>
      </w:pPr>
      <w:rPr>
        <w:rFonts w:hint="default"/>
        <w:lang w:val="ru-RU" w:eastAsia="ru-RU" w:bidi="ru-RU"/>
      </w:rPr>
    </w:lvl>
  </w:abstractNum>
  <w:abstractNum w:abstractNumId="2">
    <w:nsid w:val="264850C7"/>
    <w:multiLevelType w:val="hybridMultilevel"/>
    <w:tmpl w:val="71C07486"/>
    <w:lvl w:ilvl="0" w:tplc="BBE25682">
      <w:start w:val="1"/>
      <w:numFmt w:val="decimal"/>
      <w:lvlText w:val="%1."/>
      <w:lvlJc w:val="left"/>
      <w:pPr>
        <w:ind w:left="11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3B03CA4">
      <w:numFmt w:val="bullet"/>
      <w:lvlText w:val="•"/>
      <w:lvlJc w:val="left"/>
      <w:pPr>
        <w:ind w:left="5360" w:hanging="281"/>
      </w:pPr>
      <w:rPr>
        <w:rFonts w:hint="default"/>
        <w:lang w:val="ru-RU" w:eastAsia="ru-RU" w:bidi="ru-RU"/>
      </w:rPr>
    </w:lvl>
    <w:lvl w:ilvl="2" w:tplc="F1305698">
      <w:numFmt w:val="bullet"/>
      <w:lvlText w:val="•"/>
      <w:lvlJc w:val="left"/>
      <w:pPr>
        <w:ind w:left="5982" w:hanging="281"/>
      </w:pPr>
      <w:rPr>
        <w:rFonts w:hint="default"/>
        <w:lang w:val="ru-RU" w:eastAsia="ru-RU" w:bidi="ru-RU"/>
      </w:rPr>
    </w:lvl>
    <w:lvl w:ilvl="3" w:tplc="A0E05986">
      <w:numFmt w:val="bullet"/>
      <w:lvlText w:val="•"/>
      <w:lvlJc w:val="left"/>
      <w:pPr>
        <w:ind w:left="6605" w:hanging="281"/>
      </w:pPr>
      <w:rPr>
        <w:rFonts w:hint="default"/>
        <w:lang w:val="ru-RU" w:eastAsia="ru-RU" w:bidi="ru-RU"/>
      </w:rPr>
    </w:lvl>
    <w:lvl w:ilvl="4" w:tplc="DFC41C2A">
      <w:numFmt w:val="bullet"/>
      <w:lvlText w:val="•"/>
      <w:lvlJc w:val="left"/>
      <w:pPr>
        <w:ind w:left="7228" w:hanging="281"/>
      </w:pPr>
      <w:rPr>
        <w:rFonts w:hint="default"/>
        <w:lang w:val="ru-RU" w:eastAsia="ru-RU" w:bidi="ru-RU"/>
      </w:rPr>
    </w:lvl>
    <w:lvl w:ilvl="5" w:tplc="D352AFD0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6" w:tplc="61B6DEDE">
      <w:numFmt w:val="bullet"/>
      <w:lvlText w:val="•"/>
      <w:lvlJc w:val="left"/>
      <w:pPr>
        <w:ind w:left="8474" w:hanging="281"/>
      </w:pPr>
      <w:rPr>
        <w:rFonts w:hint="default"/>
        <w:lang w:val="ru-RU" w:eastAsia="ru-RU" w:bidi="ru-RU"/>
      </w:rPr>
    </w:lvl>
    <w:lvl w:ilvl="7" w:tplc="9970EFF4">
      <w:numFmt w:val="bullet"/>
      <w:lvlText w:val="•"/>
      <w:lvlJc w:val="left"/>
      <w:pPr>
        <w:ind w:left="9097" w:hanging="281"/>
      </w:pPr>
      <w:rPr>
        <w:rFonts w:hint="default"/>
        <w:lang w:val="ru-RU" w:eastAsia="ru-RU" w:bidi="ru-RU"/>
      </w:rPr>
    </w:lvl>
    <w:lvl w:ilvl="8" w:tplc="026647DE">
      <w:numFmt w:val="bullet"/>
      <w:lvlText w:val="•"/>
      <w:lvlJc w:val="left"/>
      <w:pPr>
        <w:ind w:left="9720" w:hanging="281"/>
      </w:pPr>
      <w:rPr>
        <w:rFonts w:hint="default"/>
        <w:lang w:val="ru-RU" w:eastAsia="ru-RU" w:bidi="ru-RU"/>
      </w:rPr>
    </w:lvl>
  </w:abstractNum>
  <w:abstractNum w:abstractNumId="3">
    <w:nsid w:val="2C184602"/>
    <w:multiLevelType w:val="hybridMultilevel"/>
    <w:tmpl w:val="D5C80852"/>
    <w:lvl w:ilvl="0" w:tplc="8FDC6664">
      <w:numFmt w:val="bullet"/>
      <w:lvlText w:val="-"/>
      <w:lvlJc w:val="left"/>
      <w:pPr>
        <w:ind w:left="58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9ADB00">
      <w:numFmt w:val="bullet"/>
      <w:lvlText w:val="•"/>
      <w:lvlJc w:val="left"/>
      <w:pPr>
        <w:ind w:left="1451" w:hanging="351"/>
      </w:pPr>
      <w:rPr>
        <w:rFonts w:hint="default"/>
        <w:lang w:val="ru-RU" w:eastAsia="ru-RU" w:bidi="ru-RU"/>
      </w:rPr>
    </w:lvl>
    <w:lvl w:ilvl="2" w:tplc="28547A6C">
      <w:numFmt w:val="bullet"/>
      <w:lvlText w:val="•"/>
      <w:lvlJc w:val="left"/>
      <w:pPr>
        <w:ind w:left="2322" w:hanging="351"/>
      </w:pPr>
      <w:rPr>
        <w:rFonts w:hint="default"/>
        <w:lang w:val="ru-RU" w:eastAsia="ru-RU" w:bidi="ru-RU"/>
      </w:rPr>
    </w:lvl>
    <w:lvl w:ilvl="3" w:tplc="E8E674BC">
      <w:numFmt w:val="bullet"/>
      <w:lvlText w:val="•"/>
      <w:lvlJc w:val="left"/>
      <w:pPr>
        <w:ind w:left="3194" w:hanging="351"/>
      </w:pPr>
      <w:rPr>
        <w:rFonts w:hint="default"/>
        <w:lang w:val="ru-RU" w:eastAsia="ru-RU" w:bidi="ru-RU"/>
      </w:rPr>
    </w:lvl>
    <w:lvl w:ilvl="4" w:tplc="CC94CC28">
      <w:numFmt w:val="bullet"/>
      <w:lvlText w:val="•"/>
      <w:lvlJc w:val="left"/>
      <w:pPr>
        <w:ind w:left="4065" w:hanging="351"/>
      </w:pPr>
      <w:rPr>
        <w:rFonts w:hint="default"/>
        <w:lang w:val="ru-RU" w:eastAsia="ru-RU" w:bidi="ru-RU"/>
      </w:rPr>
    </w:lvl>
    <w:lvl w:ilvl="5" w:tplc="D93C6E36">
      <w:numFmt w:val="bullet"/>
      <w:lvlText w:val="•"/>
      <w:lvlJc w:val="left"/>
      <w:pPr>
        <w:ind w:left="4936" w:hanging="351"/>
      </w:pPr>
      <w:rPr>
        <w:rFonts w:hint="default"/>
        <w:lang w:val="ru-RU" w:eastAsia="ru-RU" w:bidi="ru-RU"/>
      </w:rPr>
    </w:lvl>
    <w:lvl w:ilvl="6" w:tplc="6E589B1A">
      <w:numFmt w:val="bullet"/>
      <w:lvlText w:val="•"/>
      <w:lvlJc w:val="left"/>
      <w:pPr>
        <w:ind w:left="5808" w:hanging="351"/>
      </w:pPr>
      <w:rPr>
        <w:rFonts w:hint="default"/>
        <w:lang w:val="ru-RU" w:eastAsia="ru-RU" w:bidi="ru-RU"/>
      </w:rPr>
    </w:lvl>
    <w:lvl w:ilvl="7" w:tplc="C3E0E35E">
      <w:numFmt w:val="bullet"/>
      <w:lvlText w:val="•"/>
      <w:lvlJc w:val="left"/>
      <w:pPr>
        <w:ind w:left="6679" w:hanging="351"/>
      </w:pPr>
      <w:rPr>
        <w:rFonts w:hint="default"/>
        <w:lang w:val="ru-RU" w:eastAsia="ru-RU" w:bidi="ru-RU"/>
      </w:rPr>
    </w:lvl>
    <w:lvl w:ilvl="8" w:tplc="4C002554">
      <w:numFmt w:val="bullet"/>
      <w:lvlText w:val="•"/>
      <w:lvlJc w:val="left"/>
      <w:pPr>
        <w:ind w:left="7551" w:hanging="351"/>
      </w:pPr>
      <w:rPr>
        <w:rFonts w:hint="default"/>
        <w:lang w:val="ru-RU" w:eastAsia="ru-RU" w:bidi="ru-RU"/>
      </w:rPr>
    </w:lvl>
  </w:abstractNum>
  <w:abstractNum w:abstractNumId="4">
    <w:nsid w:val="2EE0037C"/>
    <w:multiLevelType w:val="hybridMultilevel"/>
    <w:tmpl w:val="C6540776"/>
    <w:lvl w:ilvl="0" w:tplc="BB5C63A8">
      <w:numFmt w:val="bullet"/>
      <w:lvlText w:val="-"/>
      <w:lvlJc w:val="left"/>
      <w:pPr>
        <w:ind w:left="9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E03E8C">
      <w:numFmt w:val="bullet"/>
      <w:lvlText w:val="-"/>
      <w:lvlJc w:val="left"/>
      <w:pPr>
        <w:ind w:left="11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3841AC">
      <w:numFmt w:val="bullet"/>
      <w:lvlText w:val="-"/>
      <w:lvlJc w:val="left"/>
      <w:pPr>
        <w:ind w:left="57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F9468480">
      <w:numFmt w:val="bullet"/>
      <w:lvlText w:val="-"/>
      <w:lvlJc w:val="left"/>
      <w:pPr>
        <w:ind w:left="68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963A99B2">
      <w:numFmt w:val="bullet"/>
      <w:lvlText w:val="•"/>
      <w:lvlJc w:val="left"/>
      <w:pPr>
        <w:ind w:left="400" w:hanging="396"/>
      </w:pPr>
      <w:rPr>
        <w:rFonts w:hint="default"/>
        <w:lang w:val="ru-RU" w:eastAsia="ru-RU" w:bidi="ru-RU"/>
      </w:rPr>
    </w:lvl>
    <w:lvl w:ilvl="5" w:tplc="B39E3920">
      <w:numFmt w:val="bullet"/>
      <w:lvlText w:val="•"/>
      <w:lvlJc w:val="left"/>
      <w:pPr>
        <w:ind w:left="420" w:hanging="396"/>
      </w:pPr>
      <w:rPr>
        <w:rFonts w:hint="default"/>
        <w:lang w:val="ru-RU" w:eastAsia="ru-RU" w:bidi="ru-RU"/>
      </w:rPr>
    </w:lvl>
    <w:lvl w:ilvl="6" w:tplc="EFCCFDF2">
      <w:numFmt w:val="bullet"/>
      <w:lvlText w:val="•"/>
      <w:lvlJc w:val="left"/>
      <w:pPr>
        <w:ind w:left="460" w:hanging="396"/>
      </w:pPr>
      <w:rPr>
        <w:rFonts w:hint="default"/>
        <w:lang w:val="ru-RU" w:eastAsia="ru-RU" w:bidi="ru-RU"/>
      </w:rPr>
    </w:lvl>
    <w:lvl w:ilvl="7" w:tplc="D5C691E6">
      <w:numFmt w:val="bullet"/>
      <w:lvlText w:val="•"/>
      <w:lvlJc w:val="left"/>
      <w:pPr>
        <w:ind w:left="500" w:hanging="396"/>
      </w:pPr>
      <w:rPr>
        <w:rFonts w:hint="default"/>
        <w:lang w:val="ru-RU" w:eastAsia="ru-RU" w:bidi="ru-RU"/>
      </w:rPr>
    </w:lvl>
    <w:lvl w:ilvl="8" w:tplc="8FE006AC">
      <w:numFmt w:val="bullet"/>
      <w:lvlText w:val="•"/>
      <w:lvlJc w:val="left"/>
      <w:pPr>
        <w:ind w:left="540" w:hanging="396"/>
      </w:pPr>
      <w:rPr>
        <w:rFonts w:hint="default"/>
        <w:lang w:val="ru-RU" w:eastAsia="ru-RU" w:bidi="ru-RU"/>
      </w:rPr>
    </w:lvl>
  </w:abstractNum>
  <w:abstractNum w:abstractNumId="5">
    <w:nsid w:val="3B072DCE"/>
    <w:multiLevelType w:val="hybridMultilevel"/>
    <w:tmpl w:val="CE5AEF44"/>
    <w:lvl w:ilvl="0" w:tplc="B58C38E4">
      <w:numFmt w:val="bullet"/>
      <w:lvlText w:val="-"/>
      <w:lvlJc w:val="left"/>
      <w:pPr>
        <w:ind w:left="357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509196">
      <w:numFmt w:val="bullet"/>
      <w:lvlText w:val="-"/>
      <w:lvlJc w:val="left"/>
      <w:pPr>
        <w:ind w:left="714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B80B07C">
      <w:numFmt w:val="bullet"/>
      <w:lvlText w:val="•"/>
      <w:lvlJc w:val="left"/>
      <w:pPr>
        <w:ind w:left="1676" w:hanging="404"/>
      </w:pPr>
      <w:rPr>
        <w:rFonts w:hint="default"/>
        <w:lang w:val="ru-RU" w:eastAsia="ru-RU" w:bidi="ru-RU"/>
      </w:rPr>
    </w:lvl>
    <w:lvl w:ilvl="3" w:tplc="1F9E6932">
      <w:numFmt w:val="bullet"/>
      <w:lvlText w:val="•"/>
      <w:lvlJc w:val="left"/>
      <w:pPr>
        <w:ind w:left="2633" w:hanging="404"/>
      </w:pPr>
      <w:rPr>
        <w:rFonts w:hint="default"/>
        <w:lang w:val="ru-RU" w:eastAsia="ru-RU" w:bidi="ru-RU"/>
      </w:rPr>
    </w:lvl>
    <w:lvl w:ilvl="4" w:tplc="179C3F82">
      <w:numFmt w:val="bullet"/>
      <w:lvlText w:val="•"/>
      <w:lvlJc w:val="left"/>
      <w:pPr>
        <w:ind w:left="3590" w:hanging="404"/>
      </w:pPr>
      <w:rPr>
        <w:rFonts w:hint="default"/>
        <w:lang w:val="ru-RU" w:eastAsia="ru-RU" w:bidi="ru-RU"/>
      </w:rPr>
    </w:lvl>
    <w:lvl w:ilvl="5" w:tplc="EE328EFA">
      <w:numFmt w:val="bullet"/>
      <w:lvlText w:val="•"/>
      <w:lvlJc w:val="left"/>
      <w:pPr>
        <w:ind w:left="4547" w:hanging="404"/>
      </w:pPr>
      <w:rPr>
        <w:rFonts w:hint="default"/>
        <w:lang w:val="ru-RU" w:eastAsia="ru-RU" w:bidi="ru-RU"/>
      </w:rPr>
    </w:lvl>
    <w:lvl w:ilvl="6" w:tplc="7A6605B2">
      <w:numFmt w:val="bullet"/>
      <w:lvlText w:val="•"/>
      <w:lvlJc w:val="left"/>
      <w:pPr>
        <w:ind w:left="5504" w:hanging="404"/>
      </w:pPr>
      <w:rPr>
        <w:rFonts w:hint="default"/>
        <w:lang w:val="ru-RU" w:eastAsia="ru-RU" w:bidi="ru-RU"/>
      </w:rPr>
    </w:lvl>
    <w:lvl w:ilvl="7" w:tplc="BE5C867A">
      <w:numFmt w:val="bullet"/>
      <w:lvlText w:val="•"/>
      <w:lvlJc w:val="left"/>
      <w:pPr>
        <w:ind w:left="6461" w:hanging="404"/>
      </w:pPr>
      <w:rPr>
        <w:rFonts w:hint="default"/>
        <w:lang w:val="ru-RU" w:eastAsia="ru-RU" w:bidi="ru-RU"/>
      </w:rPr>
    </w:lvl>
    <w:lvl w:ilvl="8" w:tplc="7A14D812">
      <w:numFmt w:val="bullet"/>
      <w:lvlText w:val="•"/>
      <w:lvlJc w:val="left"/>
      <w:pPr>
        <w:ind w:left="7418" w:hanging="404"/>
      </w:pPr>
      <w:rPr>
        <w:rFonts w:hint="default"/>
        <w:lang w:val="ru-RU" w:eastAsia="ru-RU" w:bidi="ru-RU"/>
      </w:rPr>
    </w:lvl>
  </w:abstractNum>
  <w:abstractNum w:abstractNumId="6">
    <w:nsid w:val="439601B5"/>
    <w:multiLevelType w:val="hybridMultilevel"/>
    <w:tmpl w:val="F68E2EEA"/>
    <w:lvl w:ilvl="0" w:tplc="213430B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E2F6C"/>
    <w:multiLevelType w:val="hybridMultilevel"/>
    <w:tmpl w:val="FEBE5FF2"/>
    <w:lvl w:ilvl="0" w:tplc="4D8A3E7C">
      <w:start w:val="1"/>
      <w:numFmt w:val="decimal"/>
      <w:lvlText w:val="%1."/>
      <w:lvlJc w:val="left"/>
      <w:pPr>
        <w:ind w:left="33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E08E76">
      <w:start w:val="1"/>
      <w:numFmt w:val="upperRoman"/>
      <w:lvlText w:val="%2."/>
      <w:lvlJc w:val="left"/>
      <w:pPr>
        <w:ind w:left="1261" w:hanging="25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D8DE6820">
      <w:numFmt w:val="bullet"/>
      <w:lvlText w:val="•"/>
      <w:lvlJc w:val="left"/>
      <w:pPr>
        <w:ind w:left="2338" w:hanging="250"/>
      </w:pPr>
      <w:rPr>
        <w:rFonts w:hint="default"/>
        <w:lang w:val="ru-RU" w:eastAsia="ru-RU" w:bidi="ru-RU"/>
      </w:rPr>
    </w:lvl>
    <w:lvl w:ilvl="3" w:tplc="28720D5C">
      <w:numFmt w:val="bullet"/>
      <w:lvlText w:val="•"/>
      <w:lvlJc w:val="left"/>
      <w:pPr>
        <w:ind w:left="3416" w:hanging="250"/>
      </w:pPr>
      <w:rPr>
        <w:rFonts w:hint="default"/>
        <w:lang w:val="ru-RU" w:eastAsia="ru-RU" w:bidi="ru-RU"/>
      </w:rPr>
    </w:lvl>
    <w:lvl w:ilvl="4" w:tplc="F94C5C4C">
      <w:numFmt w:val="bullet"/>
      <w:lvlText w:val="•"/>
      <w:lvlJc w:val="left"/>
      <w:pPr>
        <w:ind w:left="4495" w:hanging="250"/>
      </w:pPr>
      <w:rPr>
        <w:rFonts w:hint="default"/>
        <w:lang w:val="ru-RU" w:eastAsia="ru-RU" w:bidi="ru-RU"/>
      </w:rPr>
    </w:lvl>
    <w:lvl w:ilvl="5" w:tplc="4A02B898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6" w:tplc="27FAEB9A">
      <w:numFmt w:val="bullet"/>
      <w:lvlText w:val="•"/>
      <w:lvlJc w:val="left"/>
      <w:pPr>
        <w:ind w:left="6652" w:hanging="250"/>
      </w:pPr>
      <w:rPr>
        <w:rFonts w:hint="default"/>
        <w:lang w:val="ru-RU" w:eastAsia="ru-RU" w:bidi="ru-RU"/>
      </w:rPr>
    </w:lvl>
    <w:lvl w:ilvl="7" w:tplc="3A02DD4A">
      <w:numFmt w:val="bullet"/>
      <w:lvlText w:val="•"/>
      <w:lvlJc w:val="left"/>
      <w:pPr>
        <w:ind w:left="7730" w:hanging="250"/>
      </w:pPr>
      <w:rPr>
        <w:rFonts w:hint="default"/>
        <w:lang w:val="ru-RU" w:eastAsia="ru-RU" w:bidi="ru-RU"/>
      </w:rPr>
    </w:lvl>
    <w:lvl w:ilvl="8" w:tplc="13CCBCB6">
      <w:numFmt w:val="bullet"/>
      <w:lvlText w:val="•"/>
      <w:lvlJc w:val="left"/>
      <w:pPr>
        <w:ind w:left="8809" w:hanging="250"/>
      </w:pPr>
      <w:rPr>
        <w:rFonts w:hint="default"/>
        <w:lang w:val="ru-RU" w:eastAsia="ru-RU" w:bidi="ru-RU"/>
      </w:rPr>
    </w:lvl>
  </w:abstractNum>
  <w:abstractNum w:abstractNumId="8">
    <w:nsid w:val="5069253D"/>
    <w:multiLevelType w:val="hybridMultilevel"/>
    <w:tmpl w:val="8B724060"/>
    <w:lvl w:ilvl="0" w:tplc="1E6EAFDA">
      <w:numFmt w:val="bullet"/>
      <w:lvlText w:val="-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3E4EFC">
      <w:numFmt w:val="bullet"/>
      <w:lvlText w:val="•"/>
      <w:lvlJc w:val="left"/>
      <w:pPr>
        <w:ind w:left="440" w:hanging="188"/>
      </w:pPr>
      <w:rPr>
        <w:rFonts w:hint="default"/>
        <w:lang w:val="ru-RU" w:eastAsia="ru-RU" w:bidi="ru-RU"/>
      </w:rPr>
    </w:lvl>
    <w:lvl w:ilvl="2" w:tplc="6EECB738">
      <w:numFmt w:val="bullet"/>
      <w:lvlText w:val="•"/>
      <w:lvlJc w:val="left"/>
      <w:pPr>
        <w:ind w:left="1419" w:hanging="188"/>
      </w:pPr>
      <w:rPr>
        <w:rFonts w:hint="default"/>
        <w:lang w:val="ru-RU" w:eastAsia="ru-RU" w:bidi="ru-RU"/>
      </w:rPr>
    </w:lvl>
    <w:lvl w:ilvl="3" w:tplc="96862AC6">
      <w:numFmt w:val="bullet"/>
      <w:lvlText w:val="•"/>
      <w:lvlJc w:val="left"/>
      <w:pPr>
        <w:ind w:left="2399" w:hanging="188"/>
      </w:pPr>
      <w:rPr>
        <w:rFonts w:hint="default"/>
        <w:lang w:val="ru-RU" w:eastAsia="ru-RU" w:bidi="ru-RU"/>
      </w:rPr>
    </w:lvl>
    <w:lvl w:ilvl="4" w:tplc="4B72E5F2">
      <w:numFmt w:val="bullet"/>
      <w:lvlText w:val="•"/>
      <w:lvlJc w:val="left"/>
      <w:pPr>
        <w:ind w:left="3378" w:hanging="188"/>
      </w:pPr>
      <w:rPr>
        <w:rFonts w:hint="default"/>
        <w:lang w:val="ru-RU" w:eastAsia="ru-RU" w:bidi="ru-RU"/>
      </w:rPr>
    </w:lvl>
    <w:lvl w:ilvl="5" w:tplc="2A5698C0">
      <w:numFmt w:val="bullet"/>
      <w:lvlText w:val="•"/>
      <w:lvlJc w:val="left"/>
      <w:pPr>
        <w:ind w:left="4358" w:hanging="188"/>
      </w:pPr>
      <w:rPr>
        <w:rFonts w:hint="default"/>
        <w:lang w:val="ru-RU" w:eastAsia="ru-RU" w:bidi="ru-RU"/>
      </w:rPr>
    </w:lvl>
    <w:lvl w:ilvl="6" w:tplc="8ED63D30">
      <w:numFmt w:val="bullet"/>
      <w:lvlText w:val="•"/>
      <w:lvlJc w:val="left"/>
      <w:pPr>
        <w:ind w:left="5337" w:hanging="188"/>
      </w:pPr>
      <w:rPr>
        <w:rFonts w:hint="default"/>
        <w:lang w:val="ru-RU" w:eastAsia="ru-RU" w:bidi="ru-RU"/>
      </w:rPr>
    </w:lvl>
    <w:lvl w:ilvl="7" w:tplc="E8E0756A">
      <w:numFmt w:val="bullet"/>
      <w:lvlText w:val="•"/>
      <w:lvlJc w:val="left"/>
      <w:pPr>
        <w:ind w:left="6317" w:hanging="188"/>
      </w:pPr>
      <w:rPr>
        <w:rFonts w:hint="default"/>
        <w:lang w:val="ru-RU" w:eastAsia="ru-RU" w:bidi="ru-RU"/>
      </w:rPr>
    </w:lvl>
    <w:lvl w:ilvl="8" w:tplc="DC02FB68">
      <w:numFmt w:val="bullet"/>
      <w:lvlText w:val="•"/>
      <w:lvlJc w:val="left"/>
      <w:pPr>
        <w:ind w:left="7296" w:hanging="188"/>
      </w:pPr>
      <w:rPr>
        <w:rFonts w:hint="default"/>
        <w:lang w:val="ru-RU" w:eastAsia="ru-RU" w:bidi="ru-RU"/>
      </w:rPr>
    </w:lvl>
  </w:abstractNum>
  <w:abstractNum w:abstractNumId="9">
    <w:nsid w:val="6AF63B5A"/>
    <w:multiLevelType w:val="hybridMultilevel"/>
    <w:tmpl w:val="546E7338"/>
    <w:lvl w:ilvl="0" w:tplc="971CB1AE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B872E0">
      <w:numFmt w:val="bullet"/>
      <w:lvlText w:val="-"/>
      <w:lvlJc w:val="left"/>
      <w:pPr>
        <w:ind w:left="550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62E37D4">
      <w:numFmt w:val="bullet"/>
      <w:lvlText w:val="•"/>
      <w:lvlJc w:val="left"/>
      <w:pPr>
        <w:ind w:left="560" w:hanging="317"/>
      </w:pPr>
      <w:rPr>
        <w:rFonts w:hint="default"/>
        <w:lang w:val="ru-RU" w:eastAsia="ru-RU" w:bidi="ru-RU"/>
      </w:rPr>
    </w:lvl>
    <w:lvl w:ilvl="3" w:tplc="2602787E">
      <w:numFmt w:val="bullet"/>
      <w:lvlText w:val="•"/>
      <w:lvlJc w:val="left"/>
      <w:pPr>
        <w:ind w:left="700" w:hanging="317"/>
      </w:pPr>
      <w:rPr>
        <w:rFonts w:hint="default"/>
        <w:lang w:val="ru-RU" w:eastAsia="ru-RU" w:bidi="ru-RU"/>
      </w:rPr>
    </w:lvl>
    <w:lvl w:ilvl="4" w:tplc="F28ECFFC">
      <w:numFmt w:val="bullet"/>
      <w:lvlText w:val="•"/>
      <w:lvlJc w:val="left"/>
      <w:pPr>
        <w:ind w:left="720" w:hanging="317"/>
      </w:pPr>
      <w:rPr>
        <w:rFonts w:hint="default"/>
        <w:lang w:val="ru-RU" w:eastAsia="ru-RU" w:bidi="ru-RU"/>
      </w:rPr>
    </w:lvl>
    <w:lvl w:ilvl="5" w:tplc="849AAEF4">
      <w:numFmt w:val="bullet"/>
      <w:lvlText w:val="•"/>
      <w:lvlJc w:val="left"/>
      <w:pPr>
        <w:ind w:left="920" w:hanging="317"/>
      </w:pPr>
      <w:rPr>
        <w:rFonts w:hint="default"/>
        <w:lang w:val="ru-RU" w:eastAsia="ru-RU" w:bidi="ru-RU"/>
      </w:rPr>
    </w:lvl>
    <w:lvl w:ilvl="6" w:tplc="3B78D9A6">
      <w:numFmt w:val="bullet"/>
      <w:lvlText w:val="•"/>
      <w:lvlJc w:val="left"/>
      <w:pPr>
        <w:ind w:left="2575" w:hanging="317"/>
      </w:pPr>
      <w:rPr>
        <w:rFonts w:hint="default"/>
        <w:lang w:val="ru-RU" w:eastAsia="ru-RU" w:bidi="ru-RU"/>
      </w:rPr>
    </w:lvl>
    <w:lvl w:ilvl="7" w:tplc="3D205C1A">
      <w:numFmt w:val="bullet"/>
      <w:lvlText w:val="•"/>
      <w:lvlJc w:val="left"/>
      <w:pPr>
        <w:ind w:left="4230" w:hanging="317"/>
      </w:pPr>
      <w:rPr>
        <w:rFonts w:hint="default"/>
        <w:lang w:val="ru-RU" w:eastAsia="ru-RU" w:bidi="ru-RU"/>
      </w:rPr>
    </w:lvl>
    <w:lvl w:ilvl="8" w:tplc="DB446434">
      <w:numFmt w:val="bullet"/>
      <w:lvlText w:val="•"/>
      <w:lvlJc w:val="left"/>
      <w:pPr>
        <w:ind w:left="5885" w:hanging="317"/>
      </w:pPr>
      <w:rPr>
        <w:rFonts w:hint="default"/>
        <w:lang w:val="ru-RU" w:eastAsia="ru-RU" w:bidi="ru-RU"/>
      </w:rPr>
    </w:lvl>
  </w:abstractNum>
  <w:abstractNum w:abstractNumId="10">
    <w:nsid w:val="7B1C28E8"/>
    <w:multiLevelType w:val="hybridMultilevel"/>
    <w:tmpl w:val="FD58E106"/>
    <w:lvl w:ilvl="0" w:tplc="26922E6C">
      <w:start w:val="1"/>
      <w:numFmt w:val="decimal"/>
      <w:lvlText w:val="%1."/>
      <w:lvlJc w:val="left"/>
      <w:pPr>
        <w:ind w:left="33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7E7ACC">
      <w:start w:val="1"/>
      <w:numFmt w:val="upperRoman"/>
      <w:lvlText w:val="%2."/>
      <w:lvlJc w:val="left"/>
      <w:pPr>
        <w:ind w:left="1261" w:hanging="25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764A7D9E">
      <w:numFmt w:val="bullet"/>
      <w:lvlText w:val="•"/>
      <w:lvlJc w:val="left"/>
      <w:pPr>
        <w:ind w:left="2338" w:hanging="250"/>
      </w:pPr>
      <w:rPr>
        <w:rFonts w:hint="default"/>
        <w:lang w:val="ru-RU" w:eastAsia="ru-RU" w:bidi="ru-RU"/>
      </w:rPr>
    </w:lvl>
    <w:lvl w:ilvl="3" w:tplc="9CE8EF60">
      <w:numFmt w:val="bullet"/>
      <w:lvlText w:val="•"/>
      <w:lvlJc w:val="left"/>
      <w:pPr>
        <w:ind w:left="3416" w:hanging="250"/>
      </w:pPr>
      <w:rPr>
        <w:rFonts w:hint="default"/>
        <w:lang w:val="ru-RU" w:eastAsia="ru-RU" w:bidi="ru-RU"/>
      </w:rPr>
    </w:lvl>
    <w:lvl w:ilvl="4" w:tplc="EAB4A776">
      <w:numFmt w:val="bullet"/>
      <w:lvlText w:val="•"/>
      <w:lvlJc w:val="left"/>
      <w:pPr>
        <w:ind w:left="4495" w:hanging="250"/>
      </w:pPr>
      <w:rPr>
        <w:rFonts w:hint="default"/>
        <w:lang w:val="ru-RU" w:eastAsia="ru-RU" w:bidi="ru-RU"/>
      </w:rPr>
    </w:lvl>
    <w:lvl w:ilvl="5" w:tplc="D9ECAF6E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6" w:tplc="7ED64EAC">
      <w:numFmt w:val="bullet"/>
      <w:lvlText w:val="•"/>
      <w:lvlJc w:val="left"/>
      <w:pPr>
        <w:ind w:left="6652" w:hanging="250"/>
      </w:pPr>
      <w:rPr>
        <w:rFonts w:hint="default"/>
        <w:lang w:val="ru-RU" w:eastAsia="ru-RU" w:bidi="ru-RU"/>
      </w:rPr>
    </w:lvl>
    <w:lvl w:ilvl="7" w:tplc="9918A474">
      <w:numFmt w:val="bullet"/>
      <w:lvlText w:val="•"/>
      <w:lvlJc w:val="left"/>
      <w:pPr>
        <w:ind w:left="7730" w:hanging="250"/>
      </w:pPr>
      <w:rPr>
        <w:rFonts w:hint="default"/>
        <w:lang w:val="ru-RU" w:eastAsia="ru-RU" w:bidi="ru-RU"/>
      </w:rPr>
    </w:lvl>
    <w:lvl w:ilvl="8" w:tplc="900EF248">
      <w:numFmt w:val="bullet"/>
      <w:lvlText w:val="•"/>
      <w:lvlJc w:val="left"/>
      <w:pPr>
        <w:ind w:left="8809" w:hanging="250"/>
      </w:pPr>
      <w:rPr>
        <w:rFonts w:hint="default"/>
        <w:lang w:val="ru-RU" w:eastAsia="ru-RU" w:bidi="ru-RU"/>
      </w:rPr>
    </w:lvl>
  </w:abstractNum>
  <w:abstractNum w:abstractNumId="11">
    <w:nsid w:val="7DDC4417"/>
    <w:multiLevelType w:val="hybridMultilevel"/>
    <w:tmpl w:val="D20EF974"/>
    <w:lvl w:ilvl="0" w:tplc="A10CEE96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EA4CB6">
      <w:numFmt w:val="bullet"/>
      <w:lvlText w:val="-"/>
      <w:lvlJc w:val="left"/>
      <w:pPr>
        <w:ind w:left="57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0C83C5C">
      <w:numFmt w:val="bullet"/>
      <w:lvlText w:val="-"/>
      <w:lvlJc w:val="left"/>
      <w:pPr>
        <w:ind w:left="63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EA4F872">
      <w:numFmt w:val="bullet"/>
      <w:lvlText w:val="•"/>
      <w:lvlJc w:val="left"/>
      <w:pPr>
        <w:ind w:left="440" w:hanging="363"/>
      </w:pPr>
      <w:rPr>
        <w:rFonts w:hint="default"/>
        <w:lang w:val="ru-RU" w:eastAsia="ru-RU" w:bidi="ru-RU"/>
      </w:rPr>
    </w:lvl>
    <w:lvl w:ilvl="4" w:tplc="CEF65690">
      <w:numFmt w:val="bullet"/>
      <w:lvlText w:val="•"/>
      <w:lvlJc w:val="left"/>
      <w:pPr>
        <w:ind w:left="560" w:hanging="363"/>
      </w:pPr>
      <w:rPr>
        <w:rFonts w:hint="default"/>
        <w:lang w:val="ru-RU" w:eastAsia="ru-RU" w:bidi="ru-RU"/>
      </w:rPr>
    </w:lvl>
    <w:lvl w:ilvl="5" w:tplc="324260B0">
      <w:numFmt w:val="bullet"/>
      <w:lvlText w:val="•"/>
      <w:lvlJc w:val="left"/>
      <w:pPr>
        <w:ind w:left="580" w:hanging="363"/>
      </w:pPr>
      <w:rPr>
        <w:rFonts w:hint="default"/>
        <w:lang w:val="ru-RU" w:eastAsia="ru-RU" w:bidi="ru-RU"/>
      </w:rPr>
    </w:lvl>
    <w:lvl w:ilvl="6" w:tplc="A8ECF202">
      <w:numFmt w:val="bullet"/>
      <w:lvlText w:val="•"/>
      <w:lvlJc w:val="left"/>
      <w:pPr>
        <w:ind w:left="600" w:hanging="363"/>
      </w:pPr>
      <w:rPr>
        <w:rFonts w:hint="default"/>
        <w:lang w:val="ru-RU" w:eastAsia="ru-RU" w:bidi="ru-RU"/>
      </w:rPr>
    </w:lvl>
    <w:lvl w:ilvl="7" w:tplc="C46CDF72">
      <w:numFmt w:val="bullet"/>
      <w:lvlText w:val="•"/>
      <w:lvlJc w:val="left"/>
      <w:pPr>
        <w:ind w:left="620" w:hanging="363"/>
      </w:pPr>
      <w:rPr>
        <w:rFonts w:hint="default"/>
        <w:lang w:val="ru-RU" w:eastAsia="ru-RU" w:bidi="ru-RU"/>
      </w:rPr>
    </w:lvl>
    <w:lvl w:ilvl="8" w:tplc="D8BC2118">
      <w:numFmt w:val="bullet"/>
      <w:lvlText w:val="•"/>
      <w:lvlJc w:val="left"/>
      <w:pPr>
        <w:ind w:left="640" w:hanging="36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483"/>
    <w:rsid w:val="000232B8"/>
    <w:rsid w:val="000B773D"/>
    <w:rsid w:val="000F2483"/>
    <w:rsid w:val="002C3CE1"/>
    <w:rsid w:val="002F5497"/>
    <w:rsid w:val="003852C1"/>
    <w:rsid w:val="00491A19"/>
    <w:rsid w:val="006644EA"/>
    <w:rsid w:val="00667455"/>
    <w:rsid w:val="0079094E"/>
    <w:rsid w:val="008261F5"/>
    <w:rsid w:val="00D2386D"/>
    <w:rsid w:val="00D54B7B"/>
    <w:rsid w:val="00E97473"/>
    <w:rsid w:val="00ED339B"/>
    <w:rsid w:val="00F96012"/>
    <w:rsid w:val="00F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24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24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0F2483"/>
    <w:pPr>
      <w:ind w:left="4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F2483"/>
    <w:pPr>
      <w:ind w:left="894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0F2483"/>
    <w:pPr>
      <w:ind w:left="392" w:firstLine="541"/>
    </w:pPr>
  </w:style>
  <w:style w:type="paragraph" w:customStyle="1" w:styleId="TableParagraph">
    <w:name w:val="Table Paragraph"/>
    <w:basedOn w:val="a"/>
    <w:uiPriority w:val="1"/>
    <w:qFormat/>
    <w:rsid w:val="000F2483"/>
  </w:style>
  <w:style w:type="paragraph" w:styleId="a6">
    <w:name w:val="header"/>
    <w:basedOn w:val="a"/>
    <w:link w:val="a7"/>
    <w:uiPriority w:val="99"/>
    <w:semiHidden/>
    <w:unhideWhenUsed/>
    <w:rsid w:val="000F24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2483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F2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483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F2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48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Hyperlink"/>
    <w:rsid w:val="000F2483"/>
    <w:rPr>
      <w:color w:val="0000FF"/>
      <w:u w:val="single"/>
    </w:rPr>
  </w:style>
  <w:style w:type="character" w:customStyle="1" w:styleId="3">
    <w:name w:val="Основной текст (3)_"/>
    <w:link w:val="30"/>
    <w:rsid w:val="000232B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2B8"/>
    <w:pPr>
      <w:shd w:val="clear" w:color="auto" w:fill="FFFFFF"/>
      <w:autoSpaceDE/>
      <w:autoSpaceDN/>
      <w:spacing w:before="840" w:after="84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7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hyperlink" Target="consultantplus://offline/ref=89D48CF2849751E661E8C5D5B376172CCA03F13F4B4B9F30BB97193A1E9866FC6956408958AB6907IDg6O" TargetMode="External"/><Relationship Id="rId268" Type="http://schemas.openxmlformats.org/officeDocument/2006/relationships/image" Target="media/image256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9.wmf"/><Relationship Id="rId279" Type="http://schemas.openxmlformats.org/officeDocument/2006/relationships/image" Target="media/image267.wmf"/><Relationship Id="rId444" Type="http://schemas.openxmlformats.org/officeDocument/2006/relationships/image" Target="media/image426.wmf"/><Relationship Id="rId43" Type="http://schemas.openxmlformats.org/officeDocument/2006/relationships/image" Target="media/image34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0.wmf"/><Relationship Id="rId248" Type="http://schemas.openxmlformats.org/officeDocument/2006/relationships/image" Target="media/image237.wmf"/><Relationship Id="rId12" Type="http://schemas.openxmlformats.org/officeDocument/2006/relationships/image" Target="media/image3.png"/><Relationship Id="rId108" Type="http://schemas.openxmlformats.org/officeDocument/2006/relationships/image" Target="media/image97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6.wmf"/><Relationship Id="rId378" Type="http://schemas.openxmlformats.org/officeDocument/2006/relationships/image" Target="media/image366.wmf"/><Relationship Id="rId399" Type="http://schemas.openxmlformats.org/officeDocument/2006/relationships/image" Target="media/image386.wmf"/><Relationship Id="rId403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424" Type="http://schemas.openxmlformats.org/officeDocument/2006/relationships/hyperlink" Target="consultantplus://offline/ref=89D48CF2849751E661E8C5D5B376172CCA03FB364F459F30BB97193A1E9866FC6956408958AB6B07IDgBO" TargetMode="External"/><Relationship Id="rId445" Type="http://schemas.openxmlformats.org/officeDocument/2006/relationships/image" Target="media/image427.wmf"/><Relationship Id="rId23" Type="http://schemas.openxmlformats.org/officeDocument/2006/relationships/image" Target="media/image14.wmf"/><Relationship Id="rId119" Type="http://schemas.openxmlformats.org/officeDocument/2006/relationships/image" Target="media/image108.wmf"/><Relationship Id="rId270" Type="http://schemas.openxmlformats.org/officeDocument/2006/relationships/image" Target="media/image25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6.wmf"/><Relationship Id="rId389" Type="http://schemas.openxmlformats.org/officeDocument/2006/relationships/image" Target="media/image37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1.wmf"/><Relationship Id="rId435" Type="http://schemas.openxmlformats.org/officeDocument/2006/relationships/image" Target="media/image419.wmf"/><Relationship Id="rId13" Type="http://schemas.openxmlformats.org/officeDocument/2006/relationships/image" Target="media/image4.png"/><Relationship Id="rId109" Type="http://schemas.openxmlformats.org/officeDocument/2006/relationships/image" Target="media/image98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image" Target="media/image1.jpeg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10.wmf"/><Relationship Id="rId446" Type="http://schemas.openxmlformats.org/officeDocument/2006/relationships/image" Target="media/image428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2.wmf"/><Relationship Id="rId436" Type="http://schemas.openxmlformats.org/officeDocument/2006/relationships/image" Target="media/image420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5.png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hyperlink" Target="consultantplus://offline/ref%3DDEDFDD33CABDFD18FE775D027F54C3AB326EEE98D7AA426C84EBC31D9AAC490EEE64416991F90099K7D3F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1.wmf"/><Relationship Id="rId447" Type="http://schemas.openxmlformats.org/officeDocument/2006/relationships/hyperlink" Target="consultantplus://offline/ref=89D48CF2849751E661E8C5D5B376172CCA03F7374D4F9F30BB97193A1E9866FC6956408958AB6B06IDg6O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hyperlink" Target="consultantplus://offline/ref=89D48CF2849751E661E8C5D5B376172CCA02F23B434A9F30BB97193A1E9866FC6956408958AB690FIDg9O" TargetMode="External"/><Relationship Id="rId416" Type="http://schemas.openxmlformats.org/officeDocument/2006/relationships/image" Target="media/image403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1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hyperlink" Target="consultantplus://offline/ref%3DDEDFDD33CABDFD18FE775D027F54C3AB326EEE98D7AA426C84EBC31D9AAC490EEE64416991F90390K7D7F" TargetMode="External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header" Target="header1.xml"/><Relationship Id="rId26" Type="http://schemas.openxmlformats.org/officeDocument/2006/relationships/image" Target="media/image17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image" Target="media/image404.wmf"/><Relationship Id="rId438" Type="http://schemas.openxmlformats.org/officeDocument/2006/relationships/image" Target="media/image422.wmf"/><Relationship Id="rId16" Type="http://schemas.openxmlformats.org/officeDocument/2006/relationships/image" Target="media/image7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3.wmf"/><Relationship Id="rId449" Type="http://schemas.openxmlformats.org/officeDocument/2006/relationships/fontTable" Target="fontTable.xml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0.wmf"/><Relationship Id="rId418" Type="http://schemas.openxmlformats.org/officeDocument/2006/relationships/image" Target="media/image405.wmf"/><Relationship Id="rId439" Type="http://schemas.openxmlformats.org/officeDocument/2006/relationships/image" Target="media/image423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theme" Target="theme/theme1.xml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4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419" Type="http://schemas.openxmlformats.org/officeDocument/2006/relationships/image" Target="media/image406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41" Type="http://schemas.openxmlformats.org/officeDocument/2006/relationships/hyperlink" Target="consultantplus://offline/ref=89D48CF2849751E661E8C5D5B376172CCA03F7374D4F9F30BB97193A1E9866FC6956408958AB6B06IDg6O" TargetMode="External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19" Type="http://schemas.openxmlformats.org/officeDocument/2006/relationships/image" Target="media/image10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hyperlink" Target="consultantplus://offline/ref=89D48CF2849751E661E8C5D5B376172CC300F43D4846C23AB3CE1538199739EB6E1F4C8858AB68I0g3O" TargetMode="External"/><Relationship Id="rId287" Type="http://schemas.openxmlformats.org/officeDocument/2006/relationships/image" Target="media/image275.wmf"/><Relationship Id="rId410" Type="http://schemas.openxmlformats.org/officeDocument/2006/relationships/image" Target="media/image397.wmf"/><Relationship Id="rId431" Type="http://schemas.openxmlformats.org/officeDocument/2006/relationships/image" Target="media/image416.wmf"/><Relationship Id="rId30" Type="http://schemas.openxmlformats.org/officeDocument/2006/relationships/image" Target="media/image21.wmf"/><Relationship Id="rId105" Type="http://schemas.openxmlformats.org/officeDocument/2006/relationships/hyperlink" Target="consultantplus://offline/ref=89D48CF2849751E661E8C5D5B376172CCA03FB364F459F30BB97193A1E9866FC6956408958AB680FIDg9O" TargetMode="External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hyperlink" Target="consultantplus://offline/ref=89D48CF2849751E661E8C5D5B376172CCA03F7374D4F9F30BB97193A1E9866FC6956408958AB6B06IDg6O" TargetMode="External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image" Target="media/image398.wmf"/><Relationship Id="rId432" Type="http://schemas.openxmlformats.org/officeDocument/2006/relationships/image" Target="media/image417.wmf"/><Relationship Id="rId106" Type="http://schemas.openxmlformats.org/officeDocument/2006/relationships/hyperlink" Target="consultantplus://offline/ref=89D48CF2849751E661E8C5D5B376172CCA03FB364F459F30BB97193A1E9866FC6956408958AB6B07IDgBO" TargetMode="External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hyperlink" Target="consultantplus://offline/ref%3DDEDFDD33CABDFD18FE775D027F54C3AB326EEE98D7AA426C84EBC31D9AAC490EEE64416991F90390K7D3F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25.wmf"/><Relationship Id="rId303" Type="http://schemas.openxmlformats.org/officeDocument/2006/relationships/image" Target="media/image291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9.wmf"/><Relationship Id="rId107" Type="http://schemas.openxmlformats.org/officeDocument/2006/relationships/image" Target="media/image96.wmf"/><Relationship Id="rId289" Type="http://schemas.openxmlformats.org/officeDocument/2006/relationships/image" Target="media/image277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hyperlink" Target="consultantplus://offline/ref=89D48CF2849751E661E8C5D5B376172CCA03FB364F459F30BB97193A1E9866FC6956408958AB680FIDg9O" TargetMode="External"/><Relationship Id="rId258" Type="http://schemas.openxmlformats.org/officeDocument/2006/relationships/image" Target="media/image247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8.wmf"/><Relationship Id="rId33" Type="http://schemas.openxmlformats.org/officeDocument/2006/relationships/image" Target="media/image24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40</Pages>
  <Words>9037</Words>
  <Characters>51512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</cp:revision>
  <dcterms:created xsi:type="dcterms:W3CDTF">2018-11-02T02:00:00Z</dcterms:created>
  <dcterms:modified xsi:type="dcterms:W3CDTF">2018-11-02T04:46:00Z</dcterms:modified>
</cp:coreProperties>
</file>