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3748E8" w:rsidRPr="003657F9" w:rsidRDefault="003748E8" w:rsidP="00C72A78">
      <w:pPr>
        <w:spacing w:line="360" w:lineRule="exact"/>
        <w:jc w:val="center"/>
        <w:rPr>
          <w:b/>
          <w:bCs/>
          <w:sz w:val="28"/>
          <w:szCs w:val="28"/>
        </w:rPr>
      </w:pPr>
    </w:p>
    <w:p w:rsidR="00C72A78" w:rsidRPr="00EB54BA" w:rsidRDefault="00C83922" w:rsidP="00C72A7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11 сентября </w:t>
      </w:r>
      <w:r w:rsidR="00663BE5">
        <w:rPr>
          <w:sz w:val="28"/>
          <w:szCs w:val="28"/>
        </w:rPr>
        <w:t xml:space="preserve"> </w:t>
      </w:r>
      <w:r w:rsidR="00C72A78" w:rsidRPr="003157D9">
        <w:rPr>
          <w:sz w:val="28"/>
          <w:szCs w:val="28"/>
        </w:rPr>
        <w:t xml:space="preserve"> 201</w:t>
      </w:r>
      <w:r w:rsidR="003157D9" w:rsidRPr="003157D9">
        <w:rPr>
          <w:sz w:val="28"/>
          <w:szCs w:val="28"/>
        </w:rPr>
        <w:t>9</w:t>
      </w:r>
      <w:r w:rsidR="00C72A78" w:rsidRPr="00EB54BA">
        <w:rPr>
          <w:sz w:val="28"/>
          <w:szCs w:val="28"/>
        </w:rPr>
        <w:t xml:space="preserve"> г.   </w:t>
      </w:r>
      <w:r w:rsidR="00E460F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="00C72A78" w:rsidRPr="00EB54BA">
        <w:rPr>
          <w:sz w:val="28"/>
          <w:szCs w:val="28"/>
        </w:rPr>
        <w:t xml:space="preserve">  </w:t>
      </w:r>
      <w:bookmarkStart w:id="0" w:name="_GoBack"/>
      <w:bookmarkEnd w:id="0"/>
      <w:r w:rsidR="00C72A78" w:rsidRPr="00EB54BA">
        <w:rPr>
          <w:sz w:val="28"/>
          <w:szCs w:val="28"/>
        </w:rPr>
        <w:t>№</w:t>
      </w:r>
      <w:r w:rsidR="008337A3">
        <w:rPr>
          <w:sz w:val="28"/>
          <w:szCs w:val="28"/>
        </w:rPr>
        <w:t xml:space="preserve">  406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>«О введение на территории городского поселения режима</w:t>
      </w:r>
      <w:r w:rsidR="003157D9">
        <w:rPr>
          <w:b/>
          <w:bCs/>
          <w:color w:val="000000"/>
          <w:spacing w:val="-4"/>
          <w:sz w:val="28"/>
          <w:szCs w:val="28"/>
        </w:rPr>
        <w:t xml:space="preserve"> повышенной готовности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A921BF" w:rsidRDefault="00C72A78" w:rsidP="00A92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>с</w:t>
      </w:r>
      <w:r w:rsidR="003748E8">
        <w:rPr>
          <w:sz w:val="28"/>
          <w:szCs w:val="28"/>
        </w:rPr>
        <w:t xml:space="preserve"> </w:t>
      </w:r>
      <w:r w:rsidR="00C83922">
        <w:rPr>
          <w:sz w:val="28"/>
          <w:szCs w:val="28"/>
        </w:rPr>
        <w:t>П</w:t>
      </w:r>
      <w:r w:rsidR="00275D03">
        <w:rPr>
          <w:sz w:val="28"/>
          <w:szCs w:val="28"/>
        </w:rPr>
        <w:t>о</w:t>
      </w:r>
      <w:r w:rsidR="00C83922">
        <w:rPr>
          <w:sz w:val="28"/>
          <w:szCs w:val="28"/>
        </w:rPr>
        <w:t>становлением Правительства Забайкальского края от 30 августа 2019 года № 45</w:t>
      </w:r>
      <w:r w:rsidR="00064923">
        <w:rPr>
          <w:sz w:val="28"/>
          <w:szCs w:val="28"/>
        </w:rPr>
        <w:t xml:space="preserve">, Постановлением администрации муниципального района «Читинский район» от 09 сентября 2019 года № 77-НПА, на основании Устава городского поселения «Новокручининское», в связи с резким ухудшением эпизоотической ситуации по африканской чуме свиней </w:t>
      </w:r>
      <w:proofErr w:type="gramStart"/>
      <w:r w:rsidR="00064923">
        <w:rPr>
          <w:sz w:val="28"/>
          <w:szCs w:val="28"/>
        </w:rPr>
        <w:t xml:space="preserve">( </w:t>
      </w:r>
      <w:proofErr w:type="gramEnd"/>
      <w:r w:rsidR="00064923">
        <w:rPr>
          <w:sz w:val="28"/>
          <w:szCs w:val="28"/>
        </w:rPr>
        <w:t xml:space="preserve">далее АЧС) на территории Амурской области и Приморского края и угрозой заноса АЧС на территорию Забайкальского края, </w:t>
      </w:r>
      <w:r w:rsidR="00275D03">
        <w:rPr>
          <w:sz w:val="28"/>
          <w:szCs w:val="28"/>
        </w:rPr>
        <w:t xml:space="preserve"> </w:t>
      </w:r>
    </w:p>
    <w:p w:rsidR="00064923" w:rsidRDefault="00064923" w:rsidP="00C72A78">
      <w:pPr>
        <w:ind w:firstLine="567"/>
        <w:jc w:val="both"/>
        <w:rPr>
          <w:sz w:val="28"/>
          <w:szCs w:val="28"/>
        </w:rPr>
      </w:pPr>
    </w:p>
    <w:p w:rsidR="00C72A78" w:rsidRPr="00064923" w:rsidRDefault="00064923" w:rsidP="00C72A78">
      <w:pPr>
        <w:ind w:firstLine="567"/>
        <w:jc w:val="both"/>
        <w:rPr>
          <w:b/>
          <w:sz w:val="28"/>
          <w:szCs w:val="28"/>
        </w:rPr>
      </w:pPr>
      <w:r w:rsidRPr="00064923"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64923" w:rsidRPr="00301238" w:rsidRDefault="00064923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</w:t>
      </w:r>
      <w:r w:rsidR="00301238">
        <w:rPr>
          <w:b/>
          <w:sz w:val="28"/>
          <w:szCs w:val="28"/>
        </w:rPr>
        <w:t>: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Pr="00BC234B">
        <w:rPr>
          <w:color w:val="000000"/>
          <w:sz w:val="28"/>
          <w:szCs w:val="28"/>
        </w:rPr>
        <w:t xml:space="preserve"> на 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«Новокручининское»</w:t>
      </w:r>
      <w:r>
        <w:rPr>
          <w:color w:val="000000"/>
          <w:sz w:val="28"/>
          <w:szCs w:val="28"/>
        </w:rPr>
        <w:t xml:space="preserve"> с </w:t>
      </w:r>
      <w:r w:rsidR="00064923">
        <w:rPr>
          <w:color w:val="000000"/>
          <w:sz w:val="28"/>
          <w:szCs w:val="28"/>
        </w:rPr>
        <w:t xml:space="preserve">10.00 </w:t>
      </w:r>
      <w:r w:rsidR="00527641">
        <w:rPr>
          <w:color w:val="000000"/>
          <w:sz w:val="28"/>
          <w:szCs w:val="28"/>
        </w:rPr>
        <w:t xml:space="preserve"> часов </w:t>
      </w:r>
      <w:r w:rsidR="00064923">
        <w:rPr>
          <w:color w:val="000000"/>
          <w:sz w:val="28"/>
          <w:szCs w:val="28"/>
        </w:rPr>
        <w:t xml:space="preserve"> 11 сентября </w:t>
      </w:r>
      <w:r w:rsidR="00663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E460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</w:t>
      </w:r>
      <w:r w:rsidR="003157D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ежим</w:t>
      </w:r>
      <w:r w:rsidR="003157D9">
        <w:rPr>
          <w:color w:val="000000"/>
          <w:sz w:val="28"/>
          <w:szCs w:val="28"/>
        </w:rPr>
        <w:t xml:space="preserve"> повышенной готовности</w:t>
      </w:r>
      <w:r>
        <w:rPr>
          <w:color w:val="000000"/>
          <w:sz w:val="28"/>
          <w:szCs w:val="28"/>
        </w:rPr>
        <w:t>.</w:t>
      </w:r>
    </w:p>
    <w:p w:rsidR="00663BE5" w:rsidRDefault="00663BE5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Привести в готовность силы и средства для ликвидации паводковых явлений на территории поселения.</w:t>
      </w:r>
    </w:p>
    <w:p w:rsidR="00663BE5" w:rsidRDefault="00663BE5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27641">
        <w:rPr>
          <w:color w:val="000000"/>
          <w:sz w:val="28"/>
          <w:szCs w:val="28"/>
        </w:rPr>
        <w:t>Зону действия режима повышенной готовности определить в границах территории городского поселения «Новокручининское».</w:t>
      </w:r>
    </w:p>
    <w:p w:rsidR="00C72A78" w:rsidRDefault="00663BE5" w:rsidP="00663BE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 xml:space="preserve">. </w:t>
      </w:r>
      <w:r w:rsidR="003157D9">
        <w:rPr>
          <w:color w:val="000000"/>
          <w:sz w:val="28"/>
          <w:szCs w:val="28"/>
        </w:rPr>
        <w:t>О</w:t>
      </w:r>
      <w:r w:rsidR="00C72A78">
        <w:rPr>
          <w:color w:val="000000"/>
          <w:sz w:val="28"/>
          <w:szCs w:val="28"/>
        </w:rPr>
        <w:t xml:space="preserve">рганизовать </w:t>
      </w:r>
      <w:r w:rsidR="001A0883">
        <w:rPr>
          <w:color w:val="000000"/>
          <w:sz w:val="28"/>
          <w:szCs w:val="28"/>
        </w:rPr>
        <w:t>ин</w:t>
      </w:r>
      <w:r w:rsidR="00C72A78">
        <w:rPr>
          <w:color w:val="000000"/>
          <w:sz w:val="28"/>
          <w:szCs w:val="28"/>
        </w:rPr>
        <w:t>формирование населения</w:t>
      </w:r>
      <w:r w:rsidR="003157D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 w:rsidR="00527641">
        <w:rPr>
          <w:color w:val="000000"/>
          <w:sz w:val="28"/>
          <w:szCs w:val="28"/>
        </w:rPr>
        <w:t xml:space="preserve">введении на территории городского поселения </w:t>
      </w:r>
      <w:r w:rsidR="00A921BF">
        <w:rPr>
          <w:color w:val="000000"/>
          <w:sz w:val="28"/>
          <w:szCs w:val="28"/>
        </w:rPr>
        <w:t>режима повышенной готовности.</w:t>
      </w:r>
    </w:p>
    <w:p w:rsidR="00A921BF" w:rsidRDefault="00663BE5" w:rsidP="00B071F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="00A921BF">
        <w:rPr>
          <w:color w:val="000000"/>
          <w:sz w:val="28"/>
          <w:szCs w:val="28"/>
        </w:rPr>
        <w:t>рганизовать взаимодействие и информирование по складывающейся обстановке с ЕДДДС Читинского района  и ТП РСЧС муниципального района «Читинский район».</w:t>
      </w:r>
    </w:p>
    <w:p w:rsidR="00A921BF" w:rsidRDefault="00A921B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Запретить несанкционированную торговлю продукцией животноводства на территории  городского поселения «Новокручининское».</w:t>
      </w:r>
    </w:p>
    <w:p w:rsidR="00C72A78" w:rsidRDefault="00A921B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63BE5">
        <w:rPr>
          <w:color w:val="000000"/>
          <w:sz w:val="28"/>
          <w:szCs w:val="28"/>
        </w:rPr>
        <w:t xml:space="preserve">6. </w:t>
      </w:r>
      <w:r w:rsidR="00C72A78">
        <w:rPr>
          <w:color w:val="000000"/>
          <w:sz w:val="28"/>
          <w:szCs w:val="28"/>
        </w:rPr>
        <w:t xml:space="preserve">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921BF" w:rsidRPr="00AF67E1" w:rsidRDefault="00A921BF" w:rsidP="00A921BF">
      <w:pPr>
        <w:spacing w:line="360" w:lineRule="atLeast"/>
        <w:jc w:val="both"/>
        <w:rPr>
          <w:sz w:val="28"/>
          <w:szCs w:val="28"/>
        </w:rPr>
      </w:pPr>
    </w:p>
    <w:p w:rsidR="00C72A78" w:rsidRPr="002E207F" w:rsidRDefault="00C72A78" w:rsidP="00C72A78">
      <w:pPr>
        <w:jc w:val="both"/>
        <w:rPr>
          <w:b/>
          <w:sz w:val="28"/>
          <w:szCs w:val="28"/>
        </w:rPr>
      </w:pPr>
    </w:p>
    <w:p w:rsidR="00C72A78" w:rsidRPr="00D65F5C" w:rsidRDefault="00663BE5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72A78"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«Новокручи</w:t>
      </w:r>
      <w:r w:rsidR="00E460F5">
        <w:rPr>
          <w:sz w:val="28"/>
          <w:szCs w:val="28"/>
        </w:rPr>
        <w:t>н</w:t>
      </w:r>
      <w:r w:rsidRPr="00D65F5C">
        <w:rPr>
          <w:sz w:val="28"/>
          <w:szCs w:val="28"/>
        </w:rPr>
        <w:t xml:space="preserve">инское»                 </w:t>
      </w:r>
      <w:r w:rsidRPr="00D65F5C">
        <w:rPr>
          <w:sz w:val="28"/>
          <w:szCs w:val="28"/>
        </w:rPr>
        <w:tab/>
      </w:r>
      <w:r w:rsidR="00663BE5">
        <w:rPr>
          <w:sz w:val="28"/>
          <w:szCs w:val="28"/>
        </w:rPr>
        <w:t xml:space="preserve">                </w:t>
      </w:r>
      <w:proofErr w:type="spellStart"/>
      <w:r w:rsidR="00663BE5">
        <w:rPr>
          <w:sz w:val="28"/>
          <w:szCs w:val="28"/>
        </w:rPr>
        <w:t>М.Г.Василовская</w:t>
      </w:r>
      <w:proofErr w:type="spellEnd"/>
      <w:r w:rsidR="00663BE5">
        <w:rPr>
          <w:sz w:val="28"/>
          <w:szCs w:val="28"/>
        </w:rPr>
        <w:t xml:space="preserve"> 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72A78"/>
    <w:rsid w:val="00064923"/>
    <w:rsid w:val="000B7468"/>
    <w:rsid w:val="000D3F69"/>
    <w:rsid w:val="001A0883"/>
    <w:rsid w:val="001A48E6"/>
    <w:rsid w:val="00275D03"/>
    <w:rsid w:val="002C40C6"/>
    <w:rsid w:val="00301238"/>
    <w:rsid w:val="003157D9"/>
    <w:rsid w:val="00372FFF"/>
    <w:rsid w:val="003748E8"/>
    <w:rsid w:val="00492DBD"/>
    <w:rsid w:val="00527641"/>
    <w:rsid w:val="00663BE5"/>
    <w:rsid w:val="008337A3"/>
    <w:rsid w:val="009B4E9A"/>
    <w:rsid w:val="00A921BF"/>
    <w:rsid w:val="00B071FF"/>
    <w:rsid w:val="00B25752"/>
    <w:rsid w:val="00B37B1C"/>
    <w:rsid w:val="00C72A78"/>
    <w:rsid w:val="00C83922"/>
    <w:rsid w:val="00D14E28"/>
    <w:rsid w:val="00D5444D"/>
    <w:rsid w:val="00DB13A5"/>
    <w:rsid w:val="00E460F5"/>
    <w:rsid w:val="00E81217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A754-D842-4243-B77A-1C4A24AB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home</cp:lastModifiedBy>
  <cp:revision>16</cp:revision>
  <cp:lastPrinted>2019-09-12T07:00:00Z</cp:lastPrinted>
  <dcterms:created xsi:type="dcterms:W3CDTF">2017-04-03T22:00:00Z</dcterms:created>
  <dcterms:modified xsi:type="dcterms:W3CDTF">2019-09-15T09:40:00Z</dcterms:modified>
</cp:coreProperties>
</file>