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B7" w:rsidRPr="00F403B7" w:rsidRDefault="00F403B7" w:rsidP="00F403B7">
      <w:pPr>
        <w:autoSpaceDE w:val="0"/>
        <w:autoSpaceDN w:val="0"/>
        <w:adjustRightInd w:val="0"/>
        <w:rPr>
          <w:rFonts w:ascii="Calibri" w:hAnsi="Calibri" w:cs="Calibri"/>
        </w:rPr>
      </w:pPr>
    </w:p>
    <w:p w:rsidR="00F403B7" w:rsidRPr="00F403B7" w:rsidRDefault="00F403B7" w:rsidP="00F403B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F403B7">
        <w:rPr>
          <w:rFonts w:ascii="Times New Roman CYR" w:hAnsi="Times New Roman CYR" w:cs="Times New Roman CYR"/>
          <w:b/>
          <w:bCs/>
        </w:rPr>
        <w:t>РОССИЙСКАЯ  ФЕДЕРАЦИЯ</w:t>
      </w:r>
    </w:p>
    <w:p w:rsidR="00F403B7" w:rsidRPr="00F403B7" w:rsidRDefault="00F403B7" w:rsidP="00F403B7">
      <w:pPr>
        <w:autoSpaceDE w:val="0"/>
        <w:autoSpaceDN w:val="0"/>
        <w:adjustRightInd w:val="0"/>
        <w:jc w:val="center"/>
        <w:rPr>
          <w:b/>
          <w:bCs/>
        </w:rPr>
      </w:pPr>
      <w:r w:rsidRPr="00F403B7">
        <w:rPr>
          <w:rFonts w:ascii="Times New Roman CYR" w:hAnsi="Times New Roman CYR" w:cs="Times New Roman CYR"/>
          <w:b/>
          <w:bCs/>
        </w:rPr>
        <w:t xml:space="preserve">Администрация городского поселения </w:t>
      </w:r>
      <w:r w:rsidRPr="00F403B7">
        <w:rPr>
          <w:b/>
          <w:bCs/>
        </w:rPr>
        <w:t>«</w:t>
      </w:r>
      <w:r w:rsidRPr="00F403B7">
        <w:rPr>
          <w:rFonts w:ascii="Times New Roman CYR" w:hAnsi="Times New Roman CYR" w:cs="Times New Roman CYR"/>
          <w:b/>
          <w:bCs/>
        </w:rPr>
        <w:t>Новокручининское</w:t>
      </w:r>
      <w:r w:rsidRPr="00F403B7">
        <w:rPr>
          <w:b/>
          <w:bCs/>
        </w:rPr>
        <w:t>»</w:t>
      </w:r>
    </w:p>
    <w:p w:rsidR="00F403B7" w:rsidRPr="00F403B7" w:rsidRDefault="00F403B7" w:rsidP="00F403B7">
      <w:pPr>
        <w:autoSpaceDE w:val="0"/>
        <w:autoSpaceDN w:val="0"/>
        <w:adjustRightInd w:val="0"/>
        <w:jc w:val="center"/>
        <w:rPr>
          <w:b/>
          <w:bCs/>
        </w:rPr>
      </w:pPr>
      <w:r w:rsidRPr="00F403B7">
        <w:rPr>
          <w:rFonts w:ascii="Times New Roman CYR" w:hAnsi="Times New Roman CYR" w:cs="Times New Roman CYR"/>
          <w:b/>
          <w:bCs/>
        </w:rPr>
        <w:t xml:space="preserve">Муниципального района </w:t>
      </w:r>
      <w:r w:rsidRPr="00F403B7">
        <w:rPr>
          <w:b/>
          <w:bCs/>
        </w:rPr>
        <w:t>«</w:t>
      </w:r>
      <w:r w:rsidRPr="00F403B7">
        <w:rPr>
          <w:rFonts w:ascii="Times New Roman CYR" w:hAnsi="Times New Roman CYR" w:cs="Times New Roman CYR"/>
          <w:b/>
          <w:bCs/>
        </w:rPr>
        <w:t>Читинский район</w:t>
      </w:r>
      <w:r w:rsidRPr="00F403B7">
        <w:rPr>
          <w:b/>
          <w:bCs/>
        </w:rPr>
        <w:t>»</w:t>
      </w:r>
    </w:p>
    <w:p w:rsidR="00F403B7" w:rsidRPr="00F403B7" w:rsidRDefault="00F403B7" w:rsidP="00F403B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F403B7">
        <w:rPr>
          <w:rFonts w:ascii="Times New Roman CYR" w:hAnsi="Times New Roman CYR" w:cs="Times New Roman CYR"/>
          <w:b/>
          <w:bCs/>
        </w:rPr>
        <w:t>Забайкальского Края</w:t>
      </w:r>
    </w:p>
    <w:p w:rsidR="00F403B7" w:rsidRDefault="00F403B7" w:rsidP="00F403B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F403B7">
        <w:rPr>
          <w:rFonts w:ascii="Times New Roman CYR" w:hAnsi="Times New Roman CYR" w:cs="Times New Roman CYR"/>
          <w:b/>
          <w:bCs/>
        </w:rPr>
        <w:t>ПОСТАНОВЛЕНИЕ</w:t>
      </w:r>
    </w:p>
    <w:p w:rsidR="000A5679" w:rsidRPr="00F403B7" w:rsidRDefault="000A5679" w:rsidP="00F403B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(утратило силу: Постановление № 100 от 05.03.2019 года)</w:t>
      </w:r>
    </w:p>
    <w:p w:rsidR="00F403B7" w:rsidRPr="00F403B7" w:rsidRDefault="00F403B7" w:rsidP="00F403B7">
      <w:pPr>
        <w:autoSpaceDE w:val="0"/>
        <w:autoSpaceDN w:val="0"/>
        <w:adjustRightInd w:val="0"/>
        <w:rPr>
          <w:rFonts w:ascii="Calibri" w:hAnsi="Calibri" w:cs="Calibri"/>
        </w:rPr>
      </w:pPr>
      <w:r w:rsidRPr="00F403B7">
        <w:rPr>
          <w:rFonts w:ascii="Calibri" w:hAnsi="Calibri" w:cs="Calibri"/>
        </w:rPr>
        <w:t>___________________________________________________________________</w:t>
      </w:r>
      <w:r>
        <w:rPr>
          <w:rFonts w:ascii="Calibri" w:hAnsi="Calibri" w:cs="Calibri"/>
        </w:rPr>
        <w:t>___________</w:t>
      </w:r>
      <w:r w:rsidRPr="00F403B7">
        <w:rPr>
          <w:rFonts w:ascii="Calibri" w:hAnsi="Calibri" w:cs="Calibri"/>
        </w:rPr>
        <w:t xml:space="preserve"> </w:t>
      </w:r>
    </w:p>
    <w:p w:rsidR="00F403B7" w:rsidRPr="00F403B7" w:rsidRDefault="00F403B7" w:rsidP="00F403B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F403B7">
        <w:rPr>
          <w:rFonts w:ascii="Times New Roman CYR" w:hAnsi="Times New Roman CYR" w:cs="Times New Roman CYR"/>
          <w:b/>
          <w:bCs/>
        </w:rPr>
        <w:t xml:space="preserve">от  29 января 2019   года                                                                          </w:t>
      </w:r>
      <w:r>
        <w:rPr>
          <w:rFonts w:ascii="Times New Roman CYR" w:hAnsi="Times New Roman CYR" w:cs="Times New Roman CYR"/>
          <w:b/>
          <w:bCs/>
        </w:rPr>
        <w:t xml:space="preserve">                    </w:t>
      </w:r>
      <w:r w:rsidRPr="00F403B7">
        <w:rPr>
          <w:rFonts w:ascii="Times New Roman CYR" w:hAnsi="Times New Roman CYR" w:cs="Times New Roman CYR"/>
          <w:b/>
          <w:bCs/>
        </w:rPr>
        <w:t xml:space="preserve">  №  18                                                                      </w:t>
      </w:r>
      <w:r w:rsidRPr="00F403B7">
        <w:rPr>
          <w:rFonts w:ascii="Times New Roman CYR" w:hAnsi="Times New Roman CYR" w:cs="Times New Roman CYR"/>
          <w:b/>
          <w:bCs/>
        </w:rPr>
        <w:tab/>
      </w:r>
      <w:r w:rsidRPr="00F403B7">
        <w:rPr>
          <w:rFonts w:ascii="Times New Roman CYR" w:hAnsi="Times New Roman CYR" w:cs="Times New Roman CYR"/>
          <w:b/>
          <w:bCs/>
        </w:rPr>
        <w:tab/>
        <w:t xml:space="preserve">      </w:t>
      </w:r>
    </w:p>
    <w:p w:rsidR="00F403B7" w:rsidRPr="00F403B7" w:rsidRDefault="00F403B7" w:rsidP="00F403B7">
      <w:pPr>
        <w:autoSpaceDE w:val="0"/>
        <w:autoSpaceDN w:val="0"/>
        <w:adjustRightInd w:val="0"/>
        <w:rPr>
          <w:b/>
          <w:bCs/>
        </w:rPr>
      </w:pPr>
    </w:p>
    <w:p w:rsidR="00F403B7" w:rsidRPr="00F403B7" w:rsidRDefault="00F403B7" w:rsidP="00F403B7">
      <w:pPr>
        <w:ind w:right="-365"/>
        <w:jc w:val="both"/>
        <w:rPr>
          <w:b/>
        </w:rPr>
      </w:pPr>
      <w:r w:rsidRPr="00F403B7">
        <w:rPr>
          <w:b/>
        </w:rPr>
        <w:t>«Об утверждении ведомственного перечня Муниципальных услуг и работ, оказываемых и выполняемых муниципальным учреждением культуры, подведомственным администрации городского поселения «Новокручининское».</w:t>
      </w:r>
    </w:p>
    <w:p w:rsidR="00F403B7" w:rsidRPr="00F403B7" w:rsidRDefault="00F403B7" w:rsidP="00F403B7">
      <w:pPr>
        <w:ind w:right="-365"/>
        <w:jc w:val="both"/>
        <w:rPr>
          <w:b/>
        </w:rPr>
      </w:pPr>
    </w:p>
    <w:p w:rsidR="00F403B7" w:rsidRPr="00F403B7" w:rsidRDefault="00F403B7" w:rsidP="00F403B7">
      <w:pPr>
        <w:ind w:right="-365"/>
        <w:jc w:val="both"/>
      </w:pPr>
      <w:r w:rsidRPr="00F403B7">
        <w:t xml:space="preserve">         </w:t>
      </w:r>
      <w:proofErr w:type="gramStart"/>
      <w:r w:rsidRPr="00F403B7">
        <w:t>В соответствии с  пунктом 3 и 4 статьи 69.2 Бюджетного кодекса Российской Федерации, подпунктом 2 пункта 7 статьи 9.2 Федерального закона от 12 января 1996 года  № 7-ФЗ «О некоммерческих организациях»,  Приказом Министерства Культуры РФ от 09.12.2014 года № 2115 «Об утверждении ведомственного перечня государственных  услуг (работ), оказываемых (выполняемых) находящимися в ведении Министерства культуры Российской Федерации федеральными государственными учреждениями в качестве основных</w:t>
      </w:r>
      <w:proofErr w:type="gramEnd"/>
      <w:r w:rsidRPr="00F403B7">
        <w:t xml:space="preserve"> </w:t>
      </w:r>
      <w:proofErr w:type="gramStart"/>
      <w:r w:rsidRPr="00F403B7">
        <w:t>видах</w:t>
      </w:r>
      <w:proofErr w:type="gramEnd"/>
      <w:r w:rsidRPr="00F403B7">
        <w:t xml:space="preserve"> деятельности», администрация городского поселения «Новокручининское»</w:t>
      </w:r>
    </w:p>
    <w:p w:rsidR="00F403B7" w:rsidRPr="00F403B7" w:rsidRDefault="00F403B7" w:rsidP="00F403B7">
      <w:pPr>
        <w:ind w:right="-365"/>
        <w:jc w:val="both"/>
      </w:pPr>
    </w:p>
    <w:p w:rsidR="00F403B7" w:rsidRPr="00F403B7" w:rsidRDefault="00F403B7" w:rsidP="00F403B7">
      <w:pPr>
        <w:ind w:right="-365"/>
        <w:jc w:val="center"/>
      </w:pPr>
      <w:proofErr w:type="gramStart"/>
      <w:r w:rsidRPr="00F403B7">
        <w:rPr>
          <w:b/>
        </w:rPr>
        <w:t>П</w:t>
      </w:r>
      <w:proofErr w:type="gramEnd"/>
      <w:r w:rsidRPr="00F403B7">
        <w:rPr>
          <w:b/>
        </w:rPr>
        <w:t xml:space="preserve"> О С Т А Н О В Л Я Е Т:</w:t>
      </w:r>
    </w:p>
    <w:p w:rsidR="00F403B7" w:rsidRPr="00F403B7" w:rsidRDefault="00F403B7" w:rsidP="00F403B7">
      <w:pPr>
        <w:numPr>
          <w:ilvl w:val="0"/>
          <w:numId w:val="1"/>
        </w:numPr>
        <w:suppressAutoHyphens w:val="0"/>
        <w:ind w:right="-365"/>
        <w:jc w:val="both"/>
      </w:pPr>
      <w:r w:rsidRPr="00F403B7">
        <w:t>Утвердить прилагаемый ведомственный перечень муниципальных услуг и работ, оказываемых и выполняемых муниципальным учреждением  культуры, подведомственным администрации городского поселения «Новокручининское» (МБУК ДБИЦ «Родник»), Приложение 1.</w:t>
      </w:r>
    </w:p>
    <w:p w:rsidR="00F403B7" w:rsidRPr="00F403B7" w:rsidRDefault="00F403B7" w:rsidP="00F403B7">
      <w:pPr>
        <w:pStyle w:val="a3"/>
        <w:numPr>
          <w:ilvl w:val="0"/>
          <w:numId w:val="1"/>
        </w:numPr>
        <w:spacing w:after="200" w:line="276" w:lineRule="auto"/>
        <w:ind w:right="-3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3B7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городского поселения «Новокручининское»  №  735 от 29.12.2017  г  «Об утверждении ведомственного перечня Муниципальных услуг и работ, оказываемых и выполняемых муниципальным учреждением культуры, подведомственным администрации городского поселения «Новокручининское». </w:t>
      </w:r>
    </w:p>
    <w:p w:rsidR="00F403B7" w:rsidRPr="00F403B7" w:rsidRDefault="00F403B7" w:rsidP="00F403B7">
      <w:pPr>
        <w:pStyle w:val="a3"/>
        <w:numPr>
          <w:ilvl w:val="0"/>
          <w:numId w:val="1"/>
        </w:numPr>
        <w:spacing w:after="200" w:line="276" w:lineRule="auto"/>
        <w:ind w:right="-3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3B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подписания. </w:t>
      </w:r>
    </w:p>
    <w:p w:rsidR="00F403B7" w:rsidRPr="00F403B7" w:rsidRDefault="00F403B7" w:rsidP="00F403B7">
      <w:pPr>
        <w:pStyle w:val="a3"/>
        <w:numPr>
          <w:ilvl w:val="0"/>
          <w:numId w:val="1"/>
        </w:numPr>
        <w:spacing w:after="200" w:line="276" w:lineRule="auto"/>
        <w:ind w:right="-3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3B7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F403B7">
        <w:rPr>
          <w:rFonts w:ascii="Times New Roman" w:hAnsi="Times New Roman" w:cs="Times New Roman"/>
          <w:sz w:val="24"/>
          <w:szCs w:val="24"/>
        </w:rPr>
        <w:t xml:space="preserve"> данное постановление на официальном сайте администрации «Новокручининское».</w:t>
      </w:r>
    </w:p>
    <w:p w:rsidR="00F403B7" w:rsidRPr="00F403B7" w:rsidRDefault="00F403B7" w:rsidP="00F403B7">
      <w:pPr>
        <w:pStyle w:val="a3"/>
        <w:numPr>
          <w:ilvl w:val="0"/>
          <w:numId w:val="1"/>
        </w:numPr>
        <w:spacing w:after="200" w:line="276" w:lineRule="auto"/>
        <w:ind w:right="-3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3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03B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 </w:t>
      </w:r>
      <w:proofErr w:type="spellStart"/>
      <w:r w:rsidRPr="00F403B7">
        <w:rPr>
          <w:rFonts w:ascii="Times New Roman" w:hAnsi="Times New Roman" w:cs="Times New Roman"/>
          <w:sz w:val="24"/>
          <w:szCs w:val="24"/>
        </w:rPr>
        <w:t>Василовскую</w:t>
      </w:r>
      <w:proofErr w:type="spellEnd"/>
      <w:r w:rsidRPr="00F403B7">
        <w:rPr>
          <w:rFonts w:ascii="Times New Roman" w:hAnsi="Times New Roman" w:cs="Times New Roman"/>
          <w:sz w:val="24"/>
          <w:szCs w:val="24"/>
        </w:rPr>
        <w:t xml:space="preserve"> М.Г.</w:t>
      </w:r>
    </w:p>
    <w:p w:rsidR="00F403B7" w:rsidRPr="00F403B7" w:rsidRDefault="00F403B7" w:rsidP="00F403B7">
      <w:pPr>
        <w:tabs>
          <w:tab w:val="left" w:pos="7230"/>
        </w:tabs>
        <w:ind w:right="-365"/>
        <w:jc w:val="both"/>
      </w:pPr>
      <w:r w:rsidRPr="00F403B7">
        <w:t xml:space="preserve"> Глава администрации </w:t>
      </w:r>
      <w:proofErr w:type="gramStart"/>
      <w:r w:rsidRPr="00F403B7">
        <w:t>городского</w:t>
      </w:r>
      <w:proofErr w:type="gramEnd"/>
    </w:p>
    <w:p w:rsidR="00F403B7" w:rsidRPr="00F403B7" w:rsidRDefault="00F403B7" w:rsidP="00F403B7">
      <w:pPr>
        <w:tabs>
          <w:tab w:val="left" w:pos="7230"/>
        </w:tabs>
        <w:ind w:right="-365"/>
        <w:jc w:val="both"/>
      </w:pPr>
      <w:r w:rsidRPr="00F403B7">
        <w:t xml:space="preserve"> поселения «Новокручининское»                                                                Шубина В. К.</w:t>
      </w:r>
    </w:p>
    <w:p w:rsidR="00F403B7" w:rsidRPr="00F403B7" w:rsidRDefault="00F403B7" w:rsidP="00F403B7">
      <w:pPr>
        <w:tabs>
          <w:tab w:val="left" w:pos="4395"/>
        </w:tabs>
        <w:suppressAutoHyphens w:val="0"/>
        <w:rPr>
          <w:b/>
        </w:rPr>
      </w:pPr>
    </w:p>
    <w:p w:rsidR="00F403B7" w:rsidRPr="00F403B7" w:rsidRDefault="00F403B7" w:rsidP="00F403B7">
      <w:pPr>
        <w:tabs>
          <w:tab w:val="left" w:pos="4395"/>
        </w:tabs>
        <w:suppressAutoHyphens w:val="0"/>
        <w:rPr>
          <w:b/>
        </w:rPr>
      </w:pPr>
    </w:p>
    <w:p w:rsidR="00F403B7" w:rsidRDefault="00F403B7" w:rsidP="00F403B7">
      <w:pPr>
        <w:tabs>
          <w:tab w:val="left" w:pos="4395"/>
        </w:tabs>
        <w:suppressAutoHyphens w:val="0"/>
        <w:rPr>
          <w:lang w:eastAsia="ru-RU"/>
        </w:rPr>
        <w:sectPr w:rsidR="00F403B7" w:rsidSect="00F403B7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F403B7" w:rsidRDefault="00F403B7" w:rsidP="00F403B7">
      <w:pPr>
        <w:tabs>
          <w:tab w:val="left" w:pos="4395"/>
        </w:tabs>
        <w:suppressAutoHyphens w:val="0"/>
        <w:rPr>
          <w:lang w:eastAsia="ru-RU"/>
        </w:rPr>
      </w:pPr>
    </w:p>
    <w:tbl>
      <w:tblPr>
        <w:tblW w:w="17805" w:type="dxa"/>
        <w:tblCellSpacing w:w="0" w:type="dxa"/>
        <w:tblLayout w:type="fixed"/>
        <w:tblLook w:val="04A0"/>
      </w:tblPr>
      <w:tblGrid>
        <w:gridCol w:w="975"/>
        <w:gridCol w:w="1166"/>
        <w:gridCol w:w="708"/>
        <w:gridCol w:w="709"/>
        <w:gridCol w:w="941"/>
        <w:gridCol w:w="893"/>
        <w:gridCol w:w="893"/>
        <w:gridCol w:w="973"/>
        <w:gridCol w:w="630"/>
        <w:gridCol w:w="749"/>
        <w:gridCol w:w="733"/>
        <w:gridCol w:w="992"/>
        <w:gridCol w:w="709"/>
        <w:gridCol w:w="1276"/>
        <w:gridCol w:w="992"/>
        <w:gridCol w:w="425"/>
        <w:gridCol w:w="1999"/>
        <w:gridCol w:w="1232"/>
        <w:gridCol w:w="810"/>
      </w:tblGrid>
      <w:tr w:rsidR="00F403B7" w:rsidTr="00F403B7">
        <w:trPr>
          <w:trHeight w:val="285"/>
          <w:tblCellSpacing w:w="0" w:type="dxa"/>
        </w:trPr>
        <w:tc>
          <w:tcPr>
            <w:tcW w:w="17806" w:type="dxa"/>
            <w:gridSpan w:val="1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3B7" w:rsidRDefault="00F403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15"/>
                <w:szCs w:val="15"/>
                <w:lang w:eastAsia="ru-RU"/>
              </w:rPr>
              <w:t>Ведомственный перечень услуг и работ для подведомственного учреждения культуры МБУК ДБИЦ "Родник"</w:t>
            </w:r>
          </w:p>
        </w:tc>
      </w:tr>
      <w:tr w:rsidR="00F403B7" w:rsidTr="00F403B7">
        <w:trPr>
          <w:trHeight w:val="285"/>
          <w:tblCellSpacing w:w="0" w:type="dxa"/>
        </w:trPr>
        <w:tc>
          <w:tcPr>
            <w:tcW w:w="17806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3B7" w:rsidRDefault="00F403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АДМИНИСТРАЦИЯ ГОРОДСКОГО ПОСЕЛЕНИЯ "НОВОКРУЧИНИНСКОЕ"</w:t>
            </w:r>
          </w:p>
        </w:tc>
      </w:tr>
      <w:tr w:rsidR="00F403B7" w:rsidTr="00F403B7">
        <w:trPr>
          <w:trHeight w:val="285"/>
          <w:tblCellSpacing w:w="0" w:type="dxa"/>
        </w:trPr>
        <w:tc>
          <w:tcPr>
            <w:tcW w:w="17806" w:type="dxa"/>
            <w:gridSpan w:val="1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наименование организации, выполняющей функции учредителя</w:t>
            </w:r>
          </w:p>
        </w:tc>
      </w:tr>
      <w:tr w:rsidR="00F403B7" w:rsidTr="00F403B7">
        <w:trPr>
          <w:trHeight w:val="1010"/>
          <w:tblCellSpacing w:w="0" w:type="dxa"/>
        </w:trPr>
        <w:tc>
          <w:tcPr>
            <w:tcW w:w="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F403B7" w:rsidTr="00F403B7">
        <w:trPr>
          <w:trHeight w:val="2085"/>
          <w:tblCellSpacing w:w="0" w:type="dxa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15"/>
                <w:szCs w:val="15"/>
                <w:lang w:eastAsia="ru-RU"/>
              </w:rPr>
              <w:t>Код вида деятельности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Pr="00F403B7" w:rsidRDefault="00F403B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F403B7">
              <w:rPr>
                <w:b/>
                <w:bCs/>
                <w:sz w:val="15"/>
                <w:szCs w:val="15"/>
                <w:lang w:eastAsia="ru-RU"/>
              </w:rPr>
              <w:t>Реестровый номер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15"/>
                <w:szCs w:val="15"/>
                <w:lang w:eastAsia="ru-RU"/>
              </w:rPr>
              <w:t>Код базовой услуги или работы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15"/>
                <w:szCs w:val="15"/>
                <w:lang w:eastAsia="ru-RU"/>
              </w:rPr>
              <w:t>Наименование базовой услуги или работы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15"/>
                <w:szCs w:val="15"/>
                <w:lang w:eastAsia="ru-RU"/>
              </w:rPr>
              <w:t>Содержание 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15"/>
                <w:szCs w:val="15"/>
                <w:lang w:eastAsia="ru-RU"/>
              </w:rPr>
              <w:t>Содержание 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15"/>
                <w:szCs w:val="15"/>
                <w:lang w:eastAsia="ru-RU"/>
              </w:rPr>
              <w:t>Содержание 3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15"/>
                <w:szCs w:val="15"/>
                <w:lang w:eastAsia="ru-RU"/>
              </w:rPr>
              <w:t>Условие 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15"/>
                <w:szCs w:val="15"/>
                <w:lang w:eastAsia="ru-RU"/>
              </w:rPr>
              <w:t>Условие 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15"/>
                <w:szCs w:val="15"/>
                <w:lang w:eastAsia="ru-RU"/>
              </w:rPr>
              <w:t>Признак отнесения к услуге или работе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15"/>
                <w:szCs w:val="15"/>
                <w:lang w:eastAsia="ru-RU"/>
              </w:rPr>
              <w:t>Платность услуги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15"/>
                <w:szCs w:val="15"/>
                <w:lang w:eastAsia="ru-RU"/>
              </w:rPr>
              <w:t>ОКВЭД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15"/>
                <w:szCs w:val="15"/>
                <w:lang w:eastAsia="ru-RU"/>
              </w:rPr>
              <w:t>Перечень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15"/>
                <w:szCs w:val="15"/>
                <w:lang w:eastAsia="ru-RU"/>
              </w:rPr>
              <w:t>Наименование категории потребителей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15"/>
                <w:szCs w:val="15"/>
                <w:lang w:eastAsia="ru-RU"/>
              </w:rPr>
              <w:t>Показатели объема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15"/>
                <w:szCs w:val="15"/>
                <w:lang w:eastAsia="ru-RU"/>
              </w:rPr>
              <w:t>Показатели качества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15"/>
                <w:szCs w:val="15"/>
                <w:lang w:eastAsia="ru-RU"/>
              </w:rPr>
              <w:t>Включена в Федеральный реестр государственных услуг, реестры государственных услуг субъектов РФ, реестры муниципальных услуг в соответствии с 210 ФЗ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bCs/>
                <w:color w:val="000000"/>
                <w:sz w:val="15"/>
                <w:szCs w:val="15"/>
                <w:lang w:eastAsia="ru-RU"/>
              </w:rPr>
              <w:t>Включена</w:t>
            </w:r>
            <w:proofErr w:type="gramEnd"/>
            <w:r>
              <w:rPr>
                <w:b/>
                <w:bCs/>
                <w:color w:val="000000"/>
                <w:sz w:val="15"/>
                <w:szCs w:val="15"/>
                <w:lang w:eastAsia="ru-RU"/>
              </w:rPr>
              <w:t xml:space="preserve"> в перечень услуг, которые являются необходимыми и обязательными для предоставления государственных и муниципальных услуг, утвержденный в 210 ФЗ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15"/>
                <w:szCs w:val="15"/>
                <w:lang w:eastAsia="ru-RU"/>
              </w:rPr>
              <w:t>Реквизиты НПА</w:t>
            </w:r>
          </w:p>
        </w:tc>
      </w:tr>
      <w:tr w:rsidR="00F403B7" w:rsidTr="00F403B7">
        <w:trPr>
          <w:trHeight w:val="1005"/>
          <w:tblCellSpacing w:w="0" w:type="dxa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Pr="00F403B7" w:rsidRDefault="00F403B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F403B7">
              <w:rPr>
                <w:sz w:val="15"/>
                <w:szCs w:val="15"/>
                <w:lang w:eastAsia="ru-RU"/>
              </w:rPr>
              <w:t xml:space="preserve">766501580133003120107011000000000001001103104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07.011.0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В стационарных условиях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Услуга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92.51 Деятельность библиотек, архивов, учреждений клубного типа; 92.52 Деятельность музеев и охрана исторических мест и зданий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МБУК ДБИЦ "РОДНИК"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физические лица; юридические лица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F403B7" w:rsidTr="00F403B7">
        <w:trPr>
          <w:trHeight w:val="330"/>
          <w:tblCellSpacing w:w="0" w:type="dxa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Pr="00F403B7" w:rsidRDefault="00F403B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F403B7">
              <w:rPr>
                <w:sz w:val="15"/>
                <w:szCs w:val="15"/>
                <w:lang w:eastAsia="ru-RU"/>
              </w:rPr>
              <w:t xml:space="preserve">766501580133003120107063000800100000009103105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07.063.0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Сборный концерт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Услуга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92.31 Деятельность в области искусства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МБУК ДБИЦ "РОДНИК"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Юридические лица; Физические лица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F403B7" w:rsidTr="00F403B7">
        <w:trPr>
          <w:trHeight w:val="555"/>
          <w:tblCellSpacing w:w="0" w:type="dxa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Pr="00F403B7" w:rsidRDefault="00F403B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F403B7">
              <w:rPr>
                <w:sz w:val="15"/>
                <w:szCs w:val="15"/>
                <w:lang w:eastAsia="ru-RU"/>
              </w:rPr>
              <w:t>766501580133003120107036100000000001000101</w:t>
            </w:r>
            <w:r w:rsidRPr="00F403B7">
              <w:rPr>
                <w:sz w:val="15"/>
                <w:szCs w:val="15"/>
                <w:lang w:eastAsia="ru-RU"/>
              </w:rPr>
              <w:lastRenderedPageBreak/>
              <w:t xml:space="preserve">105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lastRenderedPageBreak/>
              <w:t>07.036.1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Библиотечное, библиогр</w:t>
            </w:r>
            <w:r>
              <w:rPr>
                <w:color w:val="000000"/>
                <w:sz w:val="15"/>
                <w:szCs w:val="15"/>
                <w:lang w:eastAsia="ru-RU"/>
              </w:rPr>
              <w:lastRenderedPageBreak/>
              <w:t>афическое и информационное обслуживание пользователей библиотеки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В стационарных условиях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Работа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государственная (муницип</w:t>
            </w:r>
            <w:r>
              <w:rPr>
                <w:color w:val="000000"/>
                <w:sz w:val="15"/>
                <w:szCs w:val="15"/>
                <w:lang w:eastAsia="ru-RU"/>
              </w:rPr>
              <w:lastRenderedPageBreak/>
              <w:t>альная) услуга или работа бесплатная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lastRenderedPageBreak/>
              <w:t xml:space="preserve">92.51 Деятельность библиотек, </w:t>
            </w:r>
            <w:r>
              <w:rPr>
                <w:color w:val="000000"/>
                <w:sz w:val="15"/>
                <w:szCs w:val="15"/>
                <w:lang w:eastAsia="ru-RU"/>
              </w:rPr>
              <w:lastRenderedPageBreak/>
              <w:t>архивов, учреждений клубного типа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lastRenderedPageBreak/>
              <w:t>МБУК ДБИЦ "РОДНИ</w:t>
            </w:r>
            <w:r>
              <w:rPr>
                <w:color w:val="000000"/>
                <w:sz w:val="15"/>
                <w:szCs w:val="15"/>
                <w:lang w:eastAsia="ru-RU"/>
              </w:rPr>
              <w:lastRenderedPageBreak/>
              <w:t>К"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lastRenderedPageBreak/>
              <w:t>физические лица; юридические лица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F403B7" w:rsidTr="00F403B7">
        <w:trPr>
          <w:trHeight w:val="1380"/>
          <w:tblCellSpacing w:w="0" w:type="dxa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lastRenderedPageBreak/>
              <w:t>7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Pr="00F403B7" w:rsidRDefault="00F403B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F403B7">
              <w:rPr>
                <w:sz w:val="15"/>
                <w:szCs w:val="15"/>
                <w:lang w:eastAsia="ru-RU"/>
              </w:rPr>
              <w:t xml:space="preserve">766501580133003120107049100100000000005102104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07.049.1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color w:val="000000"/>
                <w:sz w:val="15"/>
                <w:szCs w:val="15"/>
                <w:lang w:eastAsia="ru-RU"/>
              </w:rPr>
              <w:t>Культурно-массовых</w:t>
            </w:r>
            <w:proofErr w:type="gramEnd"/>
            <w:r>
              <w:rPr>
                <w:color w:val="000000"/>
                <w:sz w:val="15"/>
                <w:szCs w:val="15"/>
                <w:lang w:eastAsia="ru-RU"/>
              </w:rPr>
              <w:t xml:space="preserve"> (иные зрелищные мероприятия)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Работа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государственная (муниципальная) услуга или работа платная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92.31 Деятельность в области искусства; 92.52 Деятельность музеев и охрана исторических мест и зданий; 92.51 Деятельность библиотек, архивов, учреждений клубного типа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МБУК ДБИЦ "РОДНИК"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физические лица; юридические лица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F403B7" w:rsidTr="00F403B7">
        <w:trPr>
          <w:trHeight w:val="1005"/>
          <w:tblCellSpacing w:w="0" w:type="dxa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Pr="00F403B7" w:rsidRDefault="00F403B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F403B7">
              <w:rPr>
                <w:sz w:val="15"/>
                <w:szCs w:val="15"/>
                <w:lang w:eastAsia="ru-RU"/>
              </w:rPr>
              <w:t xml:space="preserve">766501580133003120107013100000000000008104105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07.013.1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Работа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92.51 Деятельность библиотек, архивов, учреждений клубного типа; 92.52 Деятельность музеев и охрана исторических мест и зданий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МБУК ДБИЦ "РОДНИК"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в интересах общества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F403B7" w:rsidTr="00F403B7">
        <w:trPr>
          <w:trHeight w:val="2640"/>
          <w:tblCellSpacing w:w="0" w:type="dxa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lastRenderedPageBreak/>
              <w:t>7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Pr="00F403B7" w:rsidRDefault="00F403B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F403B7">
              <w:rPr>
                <w:sz w:val="15"/>
                <w:szCs w:val="15"/>
                <w:lang w:eastAsia="ru-RU"/>
              </w:rPr>
              <w:t xml:space="preserve">766501580133003120107025100000000000004103105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07.025.1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Работа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92.51 Деятельность библиотек, архивов, учреждений клубного типа; 92.52 Деятельность музеев и охрана исторических мест и зданий; 92.72</w:t>
            </w:r>
            <w:proofErr w:type="gramStart"/>
            <w:r>
              <w:rPr>
                <w:color w:val="000000"/>
                <w:sz w:val="15"/>
                <w:szCs w:val="15"/>
                <w:lang w:eastAsia="ru-RU"/>
              </w:rPr>
              <w:t xml:space="preserve"> П</w:t>
            </w:r>
            <w:proofErr w:type="gramEnd"/>
            <w:r>
              <w:rPr>
                <w:color w:val="000000"/>
                <w:sz w:val="15"/>
                <w:szCs w:val="15"/>
                <w:lang w:eastAsia="ru-RU"/>
              </w:rPr>
              <w:t>рочая деятельность по организации отдыха и развлечений, не включенная в другие группировки; 92.33 Деятельность ярмарок и парков с аттракционами; 92.53 Деятельность ботанических садов, зоопарков и заповедников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МБУК ДБИЦ "РОДНИК"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в интересах общества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F403B7" w:rsidTr="00F403B7">
        <w:trPr>
          <w:trHeight w:val="1380"/>
          <w:tblCellSpacing w:w="0" w:type="dxa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Pr="00F403B7" w:rsidRDefault="00F403B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F403B7">
              <w:rPr>
                <w:sz w:val="15"/>
                <w:szCs w:val="15"/>
                <w:lang w:eastAsia="ru-RU"/>
              </w:rPr>
              <w:t xml:space="preserve">766501580133003120107049100200000000004102103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07.049.1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color w:val="000000"/>
                <w:sz w:val="15"/>
                <w:szCs w:val="15"/>
                <w:lang w:eastAsia="ru-RU"/>
              </w:rPr>
              <w:t>Творческих</w:t>
            </w:r>
            <w:proofErr w:type="gramEnd"/>
            <w:r>
              <w:rPr>
                <w:color w:val="000000"/>
                <w:sz w:val="15"/>
                <w:szCs w:val="15"/>
                <w:lang w:eastAsia="ru-RU"/>
              </w:rPr>
              <w:t xml:space="preserve"> (фестиваль, выставка, конкурс, смотр)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Работа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государственная (муниципальная) услуга или работа платная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92.31 Деятельность в области искусства; 92.52 Деятельность музеев и охрана исторических мест и зданий; 92.51 Деятельность библиотек, архивов, учреждений клубного типа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МБУК ДБИЦ "РОДНИК"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физические лица; юридические лица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F403B7" w:rsidTr="00F403B7">
        <w:trPr>
          <w:trHeight w:val="285"/>
          <w:tblCellSpacing w:w="0" w:type="dxa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03B7" w:rsidRDefault="00F403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F403B7" w:rsidRDefault="00F403B7" w:rsidP="00F403B7"/>
    <w:p w:rsidR="00566444" w:rsidRDefault="00566444"/>
    <w:sectPr w:rsidR="00566444" w:rsidSect="00F403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7891"/>
    <w:multiLevelType w:val="hybridMultilevel"/>
    <w:tmpl w:val="5324D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403B7"/>
    <w:rsid w:val="000A5679"/>
    <w:rsid w:val="00541830"/>
    <w:rsid w:val="00566444"/>
    <w:rsid w:val="00F4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3B7"/>
    <w:pPr>
      <w:suppressAutoHyphens w:val="0"/>
      <w:ind w:left="720"/>
    </w:pPr>
    <w:rPr>
      <w:rFonts w:ascii="Calibri" w:hAnsi="Calibri" w:cs="Calibri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935</Words>
  <Characters>5331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home</cp:lastModifiedBy>
  <cp:revision>3</cp:revision>
  <cp:lastPrinted>2019-01-29T04:58:00Z</cp:lastPrinted>
  <dcterms:created xsi:type="dcterms:W3CDTF">2019-01-29T04:52:00Z</dcterms:created>
  <dcterms:modified xsi:type="dcterms:W3CDTF">2019-03-22T04:40:00Z</dcterms:modified>
</cp:coreProperties>
</file>